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FB" w:rsidRDefault="00590A07">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00EC6CF3" wp14:editId="091C5855">
                <wp:simplePos x="0" y="0"/>
                <wp:positionH relativeFrom="margin">
                  <wp:posOffset>-110045</wp:posOffset>
                </wp:positionH>
                <wp:positionV relativeFrom="paragraph">
                  <wp:posOffset>35560</wp:posOffset>
                </wp:positionV>
                <wp:extent cx="6293922" cy="2458192"/>
                <wp:effectExtent l="57150" t="38100" r="69215" b="94615"/>
                <wp:wrapNone/>
                <wp:docPr id="3" name="Flowchart: Punched Tape 3"/>
                <wp:cNvGraphicFramePr/>
                <a:graphic xmlns:a="http://schemas.openxmlformats.org/drawingml/2006/main">
                  <a:graphicData uri="http://schemas.microsoft.com/office/word/2010/wordprocessingShape">
                    <wps:wsp>
                      <wps:cNvSpPr/>
                      <wps:spPr>
                        <a:xfrm>
                          <a:off x="0" y="0"/>
                          <a:ext cx="6293922" cy="2458192"/>
                        </a:xfrm>
                        <a:prstGeom prst="flowChartPunchedTap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0666C" w:rsidRPr="00590A07" w:rsidRDefault="00C0666C" w:rsidP="00C0666C">
                            <w:pPr>
                              <w:jc w:val="center"/>
                              <w:rPr>
                                <w:rFonts w:ascii="Arial" w:hAnsi="Arial" w:cs="Arial"/>
                                <w:b/>
                                <w:i/>
                                <w:color w:val="7030A0"/>
                                <w:sz w:val="36"/>
                                <w:szCs w:val="36"/>
                                <w:lang w:val="en-AU"/>
                              </w:rPr>
                            </w:pPr>
                            <w:r w:rsidRPr="00590A07">
                              <w:rPr>
                                <w:rFonts w:ascii="Arial" w:hAnsi="Arial" w:cs="Arial"/>
                                <w:b/>
                                <w:i/>
                                <w:color w:val="7030A0"/>
                                <w:sz w:val="36"/>
                                <w:szCs w:val="36"/>
                                <w:lang w:val="en-AU"/>
                              </w:rPr>
                              <w:t>“See Me, Hear Me”</w:t>
                            </w:r>
                            <w:r w:rsidR="00590A07" w:rsidRPr="00590A07">
                              <w:rPr>
                                <w:rFonts w:ascii="Arial" w:hAnsi="Arial" w:cs="Arial"/>
                                <w:b/>
                                <w:i/>
                                <w:color w:val="7030A0"/>
                                <w:sz w:val="36"/>
                                <w:szCs w:val="36"/>
                                <w:lang w:val="en-AU"/>
                              </w:rPr>
                              <w:t xml:space="preserve"> Poster Competition </w:t>
                            </w:r>
                          </w:p>
                          <w:p w:rsidR="00C0666C" w:rsidRDefault="00590A07" w:rsidP="00590A07">
                            <w:pPr>
                              <w:rPr>
                                <w:rFonts w:ascii="Arial" w:hAnsi="Arial" w:cs="Arial"/>
                                <w:b/>
                                <w:i/>
                                <w:color w:val="7030A0"/>
                                <w:sz w:val="20"/>
                                <w:szCs w:val="20"/>
                                <w:lang w:val="en-AU"/>
                              </w:rPr>
                            </w:pPr>
                            <w:r>
                              <w:rPr>
                                <w:rFonts w:ascii="Arial" w:hAnsi="Arial" w:cs="Arial"/>
                                <w:noProof/>
                                <w:sz w:val="28"/>
                                <w:szCs w:val="28"/>
                              </w:rPr>
                              <w:drawing>
                                <wp:inline distT="0" distB="0" distL="0" distR="0" wp14:anchorId="1B8C3C11" wp14:editId="6DE919E3">
                                  <wp:extent cx="2886075"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7">
                                            <a:extLst>
                                              <a:ext uri="{28A0092B-C50C-407E-A947-70E740481C1C}">
                                                <a14:useLocalDpi xmlns:a14="http://schemas.microsoft.com/office/drawing/2010/main" val="0"/>
                                              </a:ext>
                                            </a:extLst>
                                          </a:blip>
                                          <a:stretch>
                                            <a:fillRect/>
                                          </a:stretch>
                                        </pic:blipFill>
                                        <pic:spPr>
                                          <a:xfrm>
                                            <a:off x="0" y="0"/>
                                            <a:ext cx="2886075" cy="1076325"/>
                                          </a:xfrm>
                                          <a:prstGeom prst="rect">
                                            <a:avLst/>
                                          </a:prstGeom>
                                        </pic:spPr>
                                      </pic:pic>
                                    </a:graphicData>
                                  </a:graphic>
                                </wp:inline>
                              </w:drawing>
                            </w:r>
                          </w:p>
                          <w:p w:rsidR="00C0666C" w:rsidRPr="00590A07" w:rsidRDefault="00C0666C" w:rsidP="00590A07">
                            <w:pPr>
                              <w:ind w:left="5760" w:firstLine="720"/>
                              <w:jc w:val="center"/>
                              <w:rPr>
                                <w:rFonts w:ascii="Arial" w:hAnsi="Arial" w:cs="Arial"/>
                                <w:b/>
                                <w:i/>
                                <w:color w:val="7030A0"/>
                                <w:lang w:val="en-AU"/>
                              </w:rPr>
                            </w:pPr>
                          </w:p>
                          <w:p w:rsidR="00CD7EBF" w:rsidRDefault="00CD7E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C6CF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3" o:spid="_x0000_s1026" type="#_x0000_t122" style="position:absolute;margin-left:-8.65pt;margin-top:2.8pt;width:495.6pt;height:19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" fillcolor="#a3c4ff" strokecolor="#4a7ebb">
                <v:fill color2="#e5eeff" rotate="t" angle="180" colors="0 #a3c4ff;22938f #bfd5ff;1 #e5eeff" focus="100%" type="gradient"/>
                <v:shadow on="t" color="black" opacity="24903f" origin=",.5" offset="0,.55556mm"/>
                <v:textbox>
                  <w:txbxContent>
                    <w:p w:rsidR="00C0666C" w:rsidRPr="00590A07" w:rsidRDefault="00C0666C" w:rsidP="00C0666C">
                      <w:pPr>
                        <w:jc w:val="center"/>
                        <w:rPr>
                          <w:rFonts w:ascii="Arial" w:hAnsi="Arial" w:cs="Arial"/>
                          <w:b/>
                          <w:i/>
                          <w:color w:val="7030A0"/>
                          <w:sz w:val="36"/>
                          <w:szCs w:val="36"/>
                          <w:lang w:val="en-AU"/>
                        </w:rPr>
                      </w:pPr>
                      <w:r w:rsidRPr="00590A07">
                        <w:rPr>
                          <w:rFonts w:ascii="Arial" w:hAnsi="Arial" w:cs="Arial"/>
                          <w:b/>
                          <w:i/>
                          <w:color w:val="7030A0"/>
                          <w:sz w:val="36"/>
                          <w:szCs w:val="36"/>
                          <w:lang w:val="en-AU"/>
                        </w:rPr>
                        <w:t>“See Me, Hear Me”</w:t>
                      </w:r>
                      <w:r w:rsidR="00590A07" w:rsidRPr="00590A07">
                        <w:rPr>
                          <w:rFonts w:ascii="Arial" w:hAnsi="Arial" w:cs="Arial"/>
                          <w:b/>
                          <w:i/>
                          <w:color w:val="7030A0"/>
                          <w:sz w:val="36"/>
                          <w:szCs w:val="36"/>
                          <w:lang w:val="en-AU"/>
                        </w:rPr>
                        <w:t xml:space="preserve"> Poster Competition </w:t>
                      </w:r>
                    </w:p>
                    <w:p w:rsidR="00C0666C" w:rsidRDefault="00590A07" w:rsidP="00590A07">
                      <w:pPr>
                        <w:rPr>
                          <w:rFonts w:ascii="Arial" w:hAnsi="Arial" w:cs="Arial"/>
                          <w:b/>
                          <w:i/>
                          <w:color w:val="7030A0"/>
                          <w:sz w:val="20"/>
                          <w:szCs w:val="20"/>
                          <w:lang w:val="en-AU"/>
                        </w:rPr>
                      </w:pPr>
                      <w:r>
                        <w:rPr>
                          <w:rFonts w:ascii="Arial" w:hAnsi="Arial" w:cs="Arial"/>
                          <w:noProof/>
                          <w:sz w:val="28"/>
                          <w:szCs w:val="28"/>
                        </w:rPr>
                        <w:drawing>
                          <wp:inline distT="0" distB="0" distL="0" distR="0" wp14:anchorId="1B8C3C11" wp14:editId="6DE919E3">
                            <wp:extent cx="2886075"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8">
                                      <a:extLst>
                                        <a:ext uri="{28A0092B-C50C-407E-A947-70E740481C1C}">
                                          <a14:useLocalDpi xmlns:a14="http://schemas.microsoft.com/office/drawing/2010/main" val="0"/>
                                        </a:ext>
                                      </a:extLst>
                                    </a:blip>
                                    <a:stretch>
                                      <a:fillRect/>
                                    </a:stretch>
                                  </pic:blipFill>
                                  <pic:spPr>
                                    <a:xfrm>
                                      <a:off x="0" y="0"/>
                                      <a:ext cx="2886075" cy="1076325"/>
                                    </a:xfrm>
                                    <a:prstGeom prst="rect">
                                      <a:avLst/>
                                    </a:prstGeom>
                                  </pic:spPr>
                                </pic:pic>
                              </a:graphicData>
                            </a:graphic>
                          </wp:inline>
                        </w:drawing>
                      </w:r>
                    </w:p>
                    <w:p w:rsidR="00C0666C" w:rsidRPr="00590A07" w:rsidRDefault="00C0666C" w:rsidP="00590A07">
                      <w:pPr>
                        <w:ind w:left="5760" w:firstLine="720"/>
                        <w:jc w:val="center"/>
                        <w:rPr>
                          <w:rFonts w:ascii="Arial" w:hAnsi="Arial" w:cs="Arial"/>
                          <w:b/>
                          <w:i/>
                          <w:color w:val="7030A0"/>
                          <w:lang w:val="en-AU"/>
                        </w:rPr>
                      </w:pPr>
                    </w:p>
                    <w:p w:rsidR="00000000" w:rsidRDefault="00590A07"/>
                  </w:txbxContent>
                </v:textbox>
                <w10:wrap anchorx="margin"/>
              </v:shape>
            </w:pict>
          </mc:Fallback>
        </mc:AlternateContent>
      </w:r>
    </w:p>
    <w:p w:rsidR="00255F6C" w:rsidRPr="00147D27" w:rsidRDefault="00590A07" w:rsidP="00147D27">
      <w:pPr>
        <w:jc w:val="center"/>
        <w:rPr>
          <w:rFonts w:ascii="Arial" w:hAnsi="Arial" w:cs="Arial"/>
          <w:b/>
          <w:sz w:val="32"/>
          <w:szCs w:val="32"/>
        </w:rPr>
      </w:pPr>
      <w:r>
        <w:rPr>
          <w:rFonts w:ascii="Arial" w:hAnsi="Arial" w:cs="Arial"/>
          <w:b/>
          <w:i/>
          <w:sz w:val="28"/>
          <w:szCs w:val="28"/>
          <w:lang w:val="en-AU"/>
        </w:rPr>
        <w:t xml:space="preserve"> </w:t>
      </w:r>
    </w:p>
    <w:p w:rsidR="00255F6C" w:rsidRDefault="00255F6C" w:rsidP="00834FDE">
      <w:pPr>
        <w:rPr>
          <w:rFonts w:ascii="Arial" w:hAnsi="Arial" w:cs="Arial"/>
          <w:sz w:val="28"/>
          <w:szCs w:val="28"/>
        </w:rPr>
      </w:pPr>
    </w:p>
    <w:p w:rsidR="00590A07" w:rsidRDefault="00590A07" w:rsidP="00834FDE">
      <w:pPr>
        <w:rPr>
          <w:rFonts w:ascii="Arial" w:hAnsi="Arial" w:cs="Arial"/>
          <w:sz w:val="28"/>
          <w:szCs w:val="28"/>
        </w:rPr>
      </w:pPr>
      <w:bookmarkStart w:id="1" w:name="_Hlk482017866"/>
    </w:p>
    <w:p w:rsidR="00590A07" w:rsidRDefault="00590A07" w:rsidP="00834FDE">
      <w:pPr>
        <w:rPr>
          <w:rFonts w:ascii="Arial" w:hAnsi="Arial" w:cs="Arial"/>
          <w:sz w:val="28"/>
          <w:szCs w:val="28"/>
        </w:rPr>
      </w:pPr>
    </w:p>
    <w:p w:rsidR="00590A07" w:rsidRDefault="00590A07" w:rsidP="00834FDE">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3143563</wp:posOffset>
                </wp:positionH>
                <wp:positionV relativeFrom="paragraph">
                  <wp:posOffset>10218</wp:posOffset>
                </wp:positionV>
                <wp:extent cx="2980707" cy="926275"/>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980707" cy="926275"/>
                        </a:xfrm>
                        <a:prstGeom prst="rect">
                          <a:avLst/>
                        </a:prstGeom>
                        <a:noFill/>
                        <a:ln w="6350">
                          <a:noFill/>
                        </a:ln>
                      </wps:spPr>
                      <wps:txbx>
                        <w:txbxContent>
                          <w:p w:rsidR="00590A07" w:rsidRPr="00590A07" w:rsidRDefault="00590A07">
                            <w:pPr>
                              <w:rPr>
                                <w:b/>
                                <w:sz w:val="28"/>
                                <w:szCs w:val="28"/>
                                <w:lang w:val="en-AU"/>
                              </w:rPr>
                            </w:pPr>
                            <w:r w:rsidRPr="00590A07">
                              <w:rPr>
                                <w:b/>
                                <w:sz w:val="28"/>
                                <w:szCs w:val="28"/>
                                <w:lang w:val="en-AU"/>
                              </w:rPr>
                              <w:t>Where I feel safe,</w:t>
                            </w:r>
                          </w:p>
                          <w:p w:rsidR="00590A07" w:rsidRPr="00590A07" w:rsidRDefault="00590A07">
                            <w:pPr>
                              <w:rPr>
                                <w:b/>
                                <w:sz w:val="28"/>
                                <w:szCs w:val="28"/>
                                <w:lang w:val="en-AU"/>
                              </w:rPr>
                            </w:pPr>
                            <w:r w:rsidRPr="00590A07">
                              <w:rPr>
                                <w:b/>
                                <w:sz w:val="28"/>
                                <w:szCs w:val="28"/>
                                <w:lang w:val="en-AU"/>
                              </w:rPr>
                              <w:t>When I feel safe,</w:t>
                            </w:r>
                          </w:p>
                          <w:p w:rsidR="00590A07" w:rsidRPr="00590A07" w:rsidRDefault="00590A07" w:rsidP="00590A07">
                            <w:pPr>
                              <w:rPr>
                                <w:b/>
                                <w:sz w:val="28"/>
                                <w:szCs w:val="28"/>
                                <w:lang w:val="en-AU"/>
                              </w:rPr>
                            </w:pPr>
                            <w:r w:rsidRPr="00590A07">
                              <w:rPr>
                                <w:b/>
                                <w:sz w:val="28"/>
                                <w:szCs w:val="28"/>
                                <w:lang w:val="en-AU"/>
                              </w:rPr>
                              <w:t xml:space="preserve">Who makes me feel safe, </w:t>
                            </w:r>
                          </w:p>
                          <w:p w:rsidR="00590A07" w:rsidRPr="00590A07" w:rsidRDefault="00590A07" w:rsidP="00590A07">
                            <w:pPr>
                              <w:rPr>
                                <w:b/>
                                <w:sz w:val="28"/>
                                <w:szCs w:val="28"/>
                                <w:lang w:val="en-AU"/>
                              </w:rPr>
                            </w:pPr>
                            <w:r w:rsidRPr="00590A07">
                              <w:rPr>
                                <w:b/>
                                <w:sz w:val="28"/>
                                <w:szCs w:val="28"/>
                                <w:lang w:val="en-AU"/>
                              </w:rPr>
                              <w:t>What am I doing when I feel safe.</w:t>
                            </w:r>
                          </w:p>
                          <w:p w:rsidR="00590A07" w:rsidRPr="00590A07" w:rsidRDefault="00590A07" w:rsidP="00590A07">
                            <w:pPr>
                              <w:ind w:left="6480"/>
                              <w:jc w:val="center"/>
                              <w:rPr>
                                <w:rFonts w:ascii="Arial" w:hAnsi="Arial" w:cs="Arial"/>
                                <w:b/>
                                <w:i/>
                                <w:color w:val="7030A0"/>
                                <w:lang w:val="en-AU"/>
                              </w:rPr>
                            </w:pPr>
                            <w:r w:rsidRPr="00590A07">
                              <w:rPr>
                                <w:rFonts w:ascii="Arial" w:hAnsi="Arial" w:cs="Arial"/>
                                <w:b/>
                                <w:i/>
                                <w:color w:val="7030A0"/>
                                <w:lang w:val="en-AU"/>
                              </w:rPr>
                              <w:t xml:space="preserve">Who makes me feel safe, </w:t>
                            </w:r>
                          </w:p>
                          <w:p w:rsidR="00590A07" w:rsidRPr="00590A07" w:rsidRDefault="00590A07" w:rsidP="00590A07">
                            <w:pPr>
                              <w:ind w:left="5040" w:firstLine="720"/>
                              <w:jc w:val="center"/>
                              <w:rPr>
                                <w:rFonts w:ascii="Arial" w:hAnsi="Arial" w:cs="Arial"/>
                                <w:i/>
                                <w:color w:val="7030A0"/>
                                <w:lang w:val="en-AU"/>
                              </w:rPr>
                            </w:pPr>
                            <w:r w:rsidRPr="00590A07">
                              <w:rPr>
                                <w:rFonts w:ascii="Arial" w:hAnsi="Arial" w:cs="Arial"/>
                                <w:b/>
                                <w:i/>
                                <w:color w:val="7030A0"/>
                                <w:lang w:val="en-AU"/>
                              </w:rPr>
                              <w:t>What am I doing when I feel safe</w:t>
                            </w:r>
                            <w:r w:rsidRPr="00590A07">
                              <w:rPr>
                                <w:rFonts w:ascii="Arial" w:hAnsi="Arial" w:cs="Arial"/>
                                <w:i/>
                                <w:color w:val="7030A0"/>
                                <w:lang w:val="en-AU"/>
                              </w:rPr>
                              <w:t>.</w:t>
                            </w:r>
                          </w:p>
                          <w:p w:rsidR="00590A07" w:rsidRPr="00590A07" w:rsidRDefault="00590A07">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7.5pt;margin-top:.8pt;width:234.7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" filled="f" stroked="f" strokeweight=".5pt">
                <v:textbox>
                  <w:txbxContent>
                    <w:p w:rsidR="00590A07" w:rsidRPr="00590A07" w:rsidRDefault="00590A07">
                      <w:pPr>
                        <w:rPr>
                          <w:b/>
                          <w:sz w:val="28"/>
                          <w:szCs w:val="28"/>
                          <w:lang w:val="en-AU"/>
                        </w:rPr>
                      </w:pPr>
                      <w:r w:rsidRPr="00590A07">
                        <w:rPr>
                          <w:b/>
                          <w:sz w:val="28"/>
                          <w:szCs w:val="28"/>
                          <w:lang w:val="en-AU"/>
                        </w:rPr>
                        <w:t>Where I feel safe,</w:t>
                      </w:r>
                    </w:p>
                    <w:p w:rsidR="00590A07" w:rsidRPr="00590A07" w:rsidRDefault="00590A07">
                      <w:pPr>
                        <w:rPr>
                          <w:b/>
                          <w:sz w:val="28"/>
                          <w:szCs w:val="28"/>
                          <w:lang w:val="en-AU"/>
                        </w:rPr>
                      </w:pPr>
                      <w:r w:rsidRPr="00590A07">
                        <w:rPr>
                          <w:b/>
                          <w:sz w:val="28"/>
                          <w:szCs w:val="28"/>
                          <w:lang w:val="en-AU"/>
                        </w:rPr>
                        <w:t>When I feel safe,</w:t>
                      </w:r>
                    </w:p>
                    <w:p w:rsidR="00590A07" w:rsidRPr="00590A07" w:rsidRDefault="00590A07" w:rsidP="00590A07">
                      <w:pPr>
                        <w:rPr>
                          <w:b/>
                          <w:sz w:val="28"/>
                          <w:szCs w:val="28"/>
                          <w:lang w:val="en-AU"/>
                        </w:rPr>
                      </w:pPr>
                      <w:r w:rsidRPr="00590A07">
                        <w:rPr>
                          <w:b/>
                          <w:sz w:val="28"/>
                          <w:szCs w:val="28"/>
                          <w:lang w:val="en-AU"/>
                        </w:rPr>
                        <w:t xml:space="preserve">Who makes me feel safe, </w:t>
                      </w:r>
                    </w:p>
                    <w:p w:rsidR="00590A07" w:rsidRPr="00590A07" w:rsidRDefault="00590A07" w:rsidP="00590A07">
                      <w:pPr>
                        <w:rPr>
                          <w:b/>
                          <w:sz w:val="28"/>
                          <w:szCs w:val="28"/>
                          <w:lang w:val="en-AU"/>
                        </w:rPr>
                      </w:pPr>
                      <w:r w:rsidRPr="00590A07">
                        <w:rPr>
                          <w:b/>
                          <w:sz w:val="28"/>
                          <w:szCs w:val="28"/>
                          <w:lang w:val="en-AU"/>
                        </w:rPr>
                        <w:t>What am I doing when I feel safe.</w:t>
                      </w:r>
                    </w:p>
                    <w:p w:rsidR="00590A07" w:rsidRPr="00590A07" w:rsidRDefault="00590A07" w:rsidP="00590A07">
                      <w:pPr>
                        <w:ind w:left="6480"/>
                        <w:jc w:val="center"/>
                        <w:rPr>
                          <w:rFonts w:ascii="Arial" w:hAnsi="Arial" w:cs="Arial"/>
                          <w:b/>
                          <w:i/>
                          <w:color w:val="7030A0"/>
                          <w:lang w:val="en-AU"/>
                        </w:rPr>
                      </w:pPr>
                      <w:r w:rsidRPr="00590A07">
                        <w:rPr>
                          <w:rFonts w:ascii="Arial" w:hAnsi="Arial" w:cs="Arial"/>
                          <w:b/>
                          <w:i/>
                          <w:color w:val="7030A0"/>
                          <w:lang w:val="en-AU"/>
                        </w:rPr>
                        <w:t xml:space="preserve">Who makes me feel safe, </w:t>
                      </w:r>
                    </w:p>
                    <w:p w:rsidR="00590A07" w:rsidRPr="00590A07" w:rsidRDefault="00590A07" w:rsidP="00590A07">
                      <w:pPr>
                        <w:ind w:left="5040" w:firstLine="720"/>
                        <w:jc w:val="center"/>
                        <w:rPr>
                          <w:rFonts w:ascii="Arial" w:hAnsi="Arial" w:cs="Arial"/>
                          <w:i/>
                          <w:color w:val="7030A0"/>
                          <w:lang w:val="en-AU"/>
                        </w:rPr>
                      </w:pPr>
                      <w:r w:rsidRPr="00590A07">
                        <w:rPr>
                          <w:rFonts w:ascii="Arial" w:hAnsi="Arial" w:cs="Arial"/>
                          <w:b/>
                          <w:i/>
                          <w:color w:val="7030A0"/>
                          <w:lang w:val="en-AU"/>
                        </w:rPr>
                        <w:t>What am I doing when I feel safe</w:t>
                      </w:r>
                      <w:r w:rsidRPr="00590A07">
                        <w:rPr>
                          <w:rFonts w:ascii="Arial" w:hAnsi="Arial" w:cs="Arial"/>
                          <w:i/>
                          <w:color w:val="7030A0"/>
                          <w:lang w:val="en-AU"/>
                        </w:rPr>
                        <w:t>.</w:t>
                      </w:r>
                    </w:p>
                    <w:p w:rsidR="00590A07" w:rsidRPr="00590A07" w:rsidRDefault="00590A07">
                      <w:pPr>
                        <w:rPr>
                          <w:lang w:val="en-AU"/>
                        </w:rPr>
                      </w:pPr>
                    </w:p>
                  </w:txbxContent>
                </v:textbox>
              </v:shape>
            </w:pict>
          </mc:Fallback>
        </mc:AlternateContent>
      </w:r>
    </w:p>
    <w:p w:rsidR="00590A07" w:rsidRDefault="00590A07" w:rsidP="00834FDE">
      <w:pPr>
        <w:rPr>
          <w:rFonts w:ascii="Arial" w:hAnsi="Arial" w:cs="Arial"/>
          <w:sz w:val="28"/>
          <w:szCs w:val="28"/>
        </w:rPr>
      </w:pPr>
    </w:p>
    <w:p w:rsidR="00590A07" w:rsidRDefault="00590A07" w:rsidP="00834FDE">
      <w:pPr>
        <w:rPr>
          <w:rFonts w:ascii="Arial" w:hAnsi="Arial" w:cs="Arial"/>
          <w:sz w:val="28"/>
          <w:szCs w:val="28"/>
        </w:rPr>
      </w:pPr>
    </w:p>
    <w:p w:rsidR="00590A07" w:rsidRDefault="00590A07" w:rsidP="00834FDE">
      <w:pPr>
        <w:rPr>
          <w:rFonts w:ascii="Arial" w:hAnsi="Arial" w:cs="Arial"/>
          <w:sz w:val="28"/>
          <w:szCs w:val="28"/>
        </w:rPr>
      </w:pPr>
    </w:p>
    <w:p w:rsidR="00590A07" w:rsidRDefault="00590A07" w:rsidP="00834FDE">
      <w:pPr>
        <w:rPr>
          <w:rFonts w:ascii="Arial" w:hAnsi="Arial" w:cs="Arial"/>
          <w:sz w:val="28"/>
          <w:szCs w:val="28"/>
        </w:rPr>
      </w:pPr>
    </w:p>
    <w:p w:rsidR="00590A07" w:rsidRDefault="00590A07" w:rsidP="00834FDE">
      <w:pPr>
        <w:rPr>
          <w:rFonts w:ascii="Arial" w:hAnsi="Arial" w:cs="Arial"/>
          <w:sz w:val="28"/>
          <w:szCs w:val="28"/>
        </w:rPr>
      </w:pPr>
    </w:p>
    <w:p w:rsidR="00590A07" w:rsidRDefault="00590A07" w:rsidP="00834FDE">
      <w:pPr>
        <w:rPr>
          <w:rFonts w:ascii="Arial" w:hAnsi="Arial" w:cs="Arial"/>
          <w:sz w:val="28"/>
          <w:szCs w:val="28"/>
        </w:rPr>
      </w:pPr>
    </w:p>
    <w:p w:rsidR="00590A07" w:rsidRDefault="00590A07" w:rsidP="00834FDE">
      <w:pPr>
        <w:rPr>
          <w:rFonts w:ascii="Arial" w:hAnsi="Arial" w:cs="Arial"/>
          <w:sz w:val="28"/>
          <w:szCs w:val="28"/>
        </w:rPr>
      </w:pPr>
    </w:p>
    <w:p w:rsidR="00147D27" w:rsidRPr="00DE6534" w:rsidRDefault="00147D27" w:rsidP="00834FDE">
      <w:pPr>
        <w:rPr>
          <w:rFonts w:asciiTheme="minorHAnsi" w:hAnsiTheme="minorHAnsi" w:cstheme="minorHAnsi"/>
        </w:rPr>
      </w:pPr>
      <w:r w:rsidRPr="00DE6534">
        <w:rPr>
          <w:rFonts w:asciiTheme="minorHAnsi" w:hAnsiTheme="minorHAnsi" w:cstheme="minorHAnsi"/>
        </w:rPr>
        <w:t xml:space="preserve">Research undertaken with children and young people regarding their experiences in organisations naturally tell us that feeling safe is important to </w:t>
      </w:r>
      <w:r w:rsidR="002F07F7" w:rsidRPr="00DE6534">
        <w:rPr>
          <w:rFonts w:asciiTheme="minorHAnsi" w:hAnsiTheme="minorHAnsi" w:cstheme="minorHAnsi"/>
        </w:rPr>
        <w:t>them</w:t>
      </w:r>
      <w:r w:rsidRPr="00DE6534">
        <w:rPr>
          <w:rFonts w:asciiTheme="minorHAnsi" w:hAnsiTheme="minorHAnsi" w:cstheme="minorHAnsi"/>
        </w:rPr>
        <w:t xml:space="preserve">. What is equally </w:t>
      </w:r>
      <w:r w:rsidR="002F07F7" w:rsidRPr="00DE6534">
        <w:rPr>
          <w:rFonts w:asciiTheme="minorHAnsi" w:hAnsiTheme="minorHAnsi" w:cstheme="minorHAnsi"/>
        </w:rPr>
        <w:t>significant</w:t>
      </w:r>
      <w:r w:rsidRPr="00DE6534">
        <w:rPr>
          <w:rFonts w:asciiTheme="minorHAnsi" w:hAnsiTheme="minorHAnsi" w:cstheme="minorHAnsi"/>
        </w:rPr>
        <w:t xml:space="preserve"> to this is that children have their own ideas about what makes them safe. </w:t>
      </w:r>
      <w:r w:rsidR="002F07F7" w:rsidRPr="00DE6534">
        <w:rPr>
          <w:rFonts w:asciiTheme="minorHAnsi" w:hAnsiTheme="minorHAnsi" w:cstheme="minorHAnsi"/>
        </w:rPr>
        <w:t xml:space="preserve">To this end, they </w:t>
      </w:r>
      <w:r w:rsidRPr="00DE6534">
        <w:rPr>
          <w:rFonts w:asciiTheme="minorHAnsi" w:hAnsiTheme="minorHAnsi" w:cstheme="minorHAnsi"/>
        </w:rPr>
        <w:t xml:space="preserve">themselves need to be </w:t>
      </w:r>
      <w:r w:rsidR="002F07F7" w:rsidRPr="00DE6534">
        <w:rPr>
          <w:rFonts w:asciiTheme="minorHAnsi" w:hAnsiTheme="minorHAnsi" w:cstheme="minorHAnsi"/>
        </w:rPr>
        <w:t>seen and heard</w:t>
      </w:r>
      <w:r w:rsidRPr="00DE6534">
        <w:rPr>
          <w:rFonts w:asciiTheme="minorHAnsi" w:hAnsiTheme="minorHAnsi" w:cstheme="minorHAnsi"/>
        </w:rPr>
        <w:t xml:space="preserve">. </w:t>
      </w:r>
    </w:p>
    <w:bookmarkEnd w:id="1"/>
    <w:p w:rsidR="00147D27" w:rsidRPr="00DE6534" w:rsidRDefault="00147D27" w:rsidP="00834FDE">
      <w:pPr>
        <w:rPr>
          <w:rFonts w:asciiTheme="minorHAnsi" w:hAnsiTheme="minorHAnsi" w:cstheme="minorHAnsi"/>
        </w:rPr>
      </w:pPr>
    </w:p>
    <w:p w:rsidR="002F07F7" w:rsidRPr="00DE6534" w:rsidRDefault="00147D27" w:rsidP="00834FDE">
      <w:pPr>
        <w:rPr>
          <w:rFonts w:asciiTheme="minorHAnsi" w:hAnsiTheme="minorHAnsi" w:cstheme="minorHAnsi"/>
        </w:rPr>
      </w:pPr>
      <w:r w:rsidRPr="00DE6534">
        <w:rPr>
          <w:rFonts w:asciiTheme="minorHAnsi" w:hAnsiTheme="minorHAnsi" w:cstheme="minorHAnsi"/>
        </w:rPr>
        <w:t>The Diocese/Parish/</w:t>
      </w:r>
      <w:r w:rsidR="000C01F2" w:rsidRPr="00DE6534">
        <w:rPr>
          <w:rFonts w:asciiTheme="minorHAnsi" w:hAnsiTheme="minorHAnsi" w:cstheme="minorHAnsi"/>
        </w:rPr>
        <w:t>Youth group/community</w:t>
      </w:r>
      <w:r w:rsidRPr="00DE6534">
        <w:rPr>
          <w:rFonts w:asciiTheme="minorHAnsi" w:hAnsiTheme="minorHAnsi" w:cstheme="minorHAnsi"/>
        </w:rPr>
        <w:t xml:space="preserve"> of</w:t>
      </w:r>
      <w:r w:rsidR="00255F6C" w:rsidRPr="00DE6534">
        <w:rPr>
          <w:rFonts w:asciiTheme="minorHAnsi" w:hAnsiTheme="minorHAnsi" w:cstheme="minorHAnsi"/>
        </w:rPr>
        <w:t>,</w:t>
      </w:r>
      <w:r w:rsidR="002127CF" w:rsidRPr="00DE6534">
        <w:rPr>
          <w:rFonts w:asciiTheme="minorHAnsi" w:hAnsiTheme="minorHAnsi" w:cstheme="minorHAnsi"/>
        </w:rPr>
        <w:t xml:space="preserve"> </w:t>
      </w:r>
      <w:bookmarkStart w:id="2" w:name="_Hlk481567823"/>
      <w:r w:rsidR="003E0672" w:rsidRPr="00DE6534">
        <w:rPr>
          <w:rFonts w:asciiTheme="minorHAnsi" w:hAnsiTheme="minorHAnsi" w:cstheme="minorHAnsi"/>
          <w:color w:val="FF0000"/>
        </w:rPr>
        <w:t>(insert name</w:t>
      </w:r>
      <w:r w:rsidR="002127CF" w:rsidRPr="00DE6534">
        <w:rPr>
          <w:rFonts w:asciiTheme="minorHAnsi" w:hAnsiTheme="minorHAnsi" w:cstheme="minorHAnsi"/>
          <w:color w:val="FF0000"/>
        </w:rPr>
        <w:t>)</w:t>
      </w:r>
      <w:r w:rsidR="00255F6C" w:rsidRPr="00DE6534">
        <w:rPr>
          <w:rFonts w:asciiTheme="minorHAnsi" w:hAnsiTheme="minorHAnsi" w:cstheme="minorHAnsi"/>
        </w:rPr>
        <w:t xml:space="preserve"> </w:t>
      </w:r>
      <w:bookmarkEnd w:id="2"/>
      <w:r w:rsidR="003E0672" w:rsidRPr="00DE6534">
        <w:rPr>
          <w:rFonts w:asciiTheme="minorHAnsi" w:hAnsiTheme="minorHAnsi" w:cstheme="minorHAnsi"/>
        </w:rPr>
        <w:t xml:space="preserve">is running </w:t>
      </w:r>
      <w:r w:rsidR="002F07F7" w:rsidRPr="00DE6534">
        <w:rPr>
          <w:rFonts w:asciiTheme="minorHAnsi" w:hAnsiTheme="minorHAnsi" w:cstheme="minorHAnsi"/>
        </w:rPr>
        <w:t>a poster</w:t>
      </w:r>
      <w:r w:rsidR="003E0672" w:rsidRPr="00DE6534">
        <w:rPr>
          <w:rFonts w:asciiTheme="minorHAnsi" w:hAnsiTheme="minorHAnsi" w:cstheme="minorHAnsi"/>
        </w:rPr>
        <w:t xml:space="preserve"> competition to </w:t>
      </w:r>
      <w:r w:rsidR="002F07F7" w:rsidRPr="00DE6534">
        <w:rPr>
          <w:rFonts w:asciiTheme="minorHAnsi" w:hAnsiTheme="minorHAnsi" w:cstheme="minorHAnsi"/>
        </w:rPr>
        <w:t>provide one opportunity for</w:t>
      </w:r>
      <w:r w:rsidR="003E0672" w:rsidRPr="00DE6534">
        <w:rPr>
          <w:rFonts w:asciiTheme="minorHAnsi" w:hAnsiTheme="minorHAnsi" w:cstheme="minorHAnsi"/>
        </w:rPr>
        <w:t xml:space="preserve"> the children and young people</w:t>
      </w:r>
      <w:r w:rsidR="002F07F7" w:rsidRPr="00DE6534">
        <w:rPr>
          <w:rFonts w:asciiTheme="minorHAnsi" w:hAnsiTheme="minorHAnsi" w:cstheme="minorHAnsi"/>
        </w:rPr>
        <w:t xml:space="preserve"> to express an opinion about what makes them safe</w:t>
      </w:r>
      <w:r w:rsidR="003E0672" w:rsidRPr="00DE6534">
        <w:rPr>
          <w:rFonts w:asciiTheme="minorHAnsi" w:hAnsiTheme="minorHAnsi" w:cstheme="minorHAnsi"/>
        </w:rPr>
        <w:t xml:space="preserve">.  </w:t>
      </w:r>
    </w:p>
    <w:p w:rsidR="00C97E54" w:rsidRPr="00DE6534" w:rsidRDefault="00C97E54" w:rsidP="00834FDE">
      <w:pPr>
        <w:rPr>
          <w:rFonts w:asciiTheme="minorHAnsi" w:hAnsiTheme="minorHAnsi" w:cstheme="minorHAnsi"/>
          <w:b/>
          <w:u w:val="single"/>
        </w:rPr>
      </w:pPr>
    </w:p>
    <w:p w:rsidR="00C0666C" w:rsidRDefault="000C01F2" w:rsidP="00834FDE">
      <w:pPr>
        <w:rPr>
          <w:rFonts w:asciiTheme="minorHAnsi" w:hAnsiTheme="minorHAnsi" w:cstheme="minorHAnsi"/>
        </w:rPr>
      </w:pPr>
      <w:r w:rsidRPr="00DE6534">
        <w:rPr>
          <w:rFonts w:asciiTheme="minorHAnsi" w:hAnsiTheme="minorHAnsi" w:cstheme="minorHAnsi"/>
        </w:rPr>
        <w:t xml:space="preserve">The theme of the poster is </w:t>
      </w:r>
      <w:r w:rsidRPr="00DE6534">
        <w:rPr>
          <w:rFonts w:asciiTheme="minorHAnsi" w:hAnsiTheme="minorHAnsi" w:cstheme="minorHAnsi"/>
          <w:b/>
        </w:rPr>
        <w:t>“See Me, Hear Me”</w:t>
      </w:r>
      <w:r w:rsidR="00C0666C" w:rsidRPr="00DE6534">
        <w:rPr>
          <w:rFonts w:asciiTheme="minorHAnsi" w:hAnsiTheme="minorHAnsi" w:cstheme="minorHAnsi"/>
        </w:rPr>
        <w:t xml:space="preserve"> having</w:t>
      </w:r>
      <w:r w:rsidRPr="00DE6534">
        <w:rPr>
          <w:rFonts w:asciiTheme="minorHAnsi" w:hAnsiTheme="minorHAnsi" w:cstheme="minorHAnsi"/>
        </w:rPr>
        <w:t xml:space="preserve"> a focus on the </w:t>
      </w:r>
      <w:r w:rsidRPr="00DE6534">
        <w:rPr>
          <w:rFonts w:asciiTheme="minorHAnsi" w:hAnsiTheme="minorHAnsi" w:cstheme="minorHAnsi"/>
          <w:b/>
        </w:rPr>
        <w:t>positive dimensions of where, when, or what am I doing when I feel safe.</w:t>
      </w:r>
      <w:r w:rsidRPr="00DE6534">
        <w:rPr>
          <w:rFonts w:asciiTheme="minorHAnsi" w:hAnsiTheme="minorHAnsi" w:cstheme="minorHAnsi"/>
        </w:rPr>
        <w:t xml:space="preserve"> </w:t>
      </w:r>
    </w:p>
    <w:p w:rsidR="00DE6534" w:rsidRPr="00DE6534" w:rsidRDefault="00DE6534" w:rsidP="00834FDE">
      <w:pPr>
        <w:rPr>
          <w:rFonts w:asciiTheme="minorHAnsi" w:hAnsiTheme="minorHAnsi" w:cstheme="minorHAnsi"/>
        </w:rPr>
      </w:pPr>
    </w:p>
    <w:p w:rsidR="00590A07" w:rsidRPr="00DE6534" w:rsidRDefault="00590A07" w:rsidP="00590A07">
      <w:pPr>
        <w:jc w:val="center"/>
        <w:rPr>
          <w:rFonts w:asciiTheme="minorHAnsi" w:hAnsiTheme="minorHAnsi" w:cstheme="minorHAnsi"/>
          <w:b/>
          <w:sz w:val="28"/>
          <w:szCs w:val="28"/>
          <w:u w:val="single"/>
        </w:rPr>
      </w:pPr>
      <w:r w:rsidRPr="00DE6534">
        <w:rPr>
          <w:rFonts w:asciiTheme="minorHAnsi" w:hAnsiTheme="minorHAnsi" w:cstheme="minorHAnsi"/>
          <w:noProof/>
          <w:sz w:val="28"/>
          <w:szCs w:val="28"/>
        </w:rPr>
        <w:drawing>
          <wp:inline distT="0" distB="0" distL="0" distR="0" wp14:anchorId="55E6DB7D" wp14:editId="147F2B98">
            <wp:extent cx="3111335" cy="2067382"/>
            <wp:effectExtent l="0" t="0" r="0" b="9525"/>
            <wp:docPr id="5" name="Picture 5" descr="C:\Users\thomas\AppData\Local\Microsoft\Windows\INetCache\Content.Word\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AppData\Local\Microsoft\Windows\INetCache\Content.Word\Art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3861" cy="2069060"/>
                    </a:xfrm>
                    <a:prstGeom prst="rect">
                      <a:avLst/>
                    </a:prstGeom>
                    <a:noFill/>
                    <a:ln>
                      <a:noFill/>
                    </a:ln>
                  </pic:spPr>
                </pic:pic>
              </a:graphicData>
            </a:graphic>
          </wp:inline>
        </w:drawing>
      </w:r>
    </w:p>
    <w:p w:rsidR="00DE6534" w:rsidRDefault="00DE6534" w:rsidP="00590A07">
      <w:pPr>
        <w:rPr>
          <w:rFonts w:asciiTheme="minorHAnsi" w:hAnsiTheme="minorHAnsi" w:cstheme="minorHAnsi"/>
        </w:rPr>
      </w:pPr>
    </w:p>
    <w:p w:rsidR="00B9366B" w:rsidRPr="00464196" w:rsidRDefault="00590A07" w:rsidP="00834FDE">
      <w:pPr>
        <w:rPr>
          <w:rFonts w:asciiTheme="minorHAnsi" w:hAnsiTheme="minorHAnsi" w:cstheme="minorHAnsi"/>
        </w:rPr>
      </w:pPr>
      <w:r w:rsidRPr="00DE6534">
        <w:rPr>
          <w:rFonts w:asciiTheme="minorHAnsi" w:hAnsiTheme="minorHAnsi" w:cstheme="minorHAnsi"/>
        </w:rPr>
        <w:t xml:space="preserve">It is not encouraged that children should illustrate when they are feeling unsafe. This, however may occur and strategies are in place to respond to the young person or child. </w:t>
      </w:r>
    </w:p>
    <w:p w:rsidR="00B9366B" w:rsidRPr="00DE6534" w:rsidRDefault="00B9366B" w:rsidP="00834FDE">
      <w:pPr>
        <w:rPr>
          <w:rFonts w:asciiTheme="minorHAnsi" w:hAnsiTheme="minorHAnsi" w:cstheme="minorHAnsi"/>
          <w:b/>
          <w:sz w:val="28"/>
          <w:szCs w:val="28"/>
          <w:u w:val="single"/>
        </w:rPr>
      </w:pPr>
    </w:p>
    <w:p w:rsidR="00834FDE" w:rsidRPr="00DE6534" w:rsidRDefault="00C0666C" w:rsidP="00834FDE">
      <w:pPr>
        <w:rPr>
          <w:rFonts w:asciiTheme="minorHAnsi" w:hAnsiTheme="minorHAnsi" w:cstheme="minorHAnsi"/>
          <w:b/>
          <w:sz w:val="28"/>
          <w:szCs w:val="28"/>
          <w:u w:val="single"/>
        </w:rPr>
      </w:pPr>
      <w:r w:rsidRPr="00DE6534">
        <w:rPr>
          <w:rFonts w:asciiTheme="minorHAnsi" w:hAnsiTheme="minorHAnsi" w:cstheme="minorHAnsi"/>
          <w:b/>
          <w:sz w:val="28"/>
          <w:szCs w:val="28"/>
          <w:u w:val="single"/>
        </w:rPr>
        <w:t>Possible guide to running the competition</w:t>
      </w:r>
      <w:r w:rsidR="00834FDE" w:rsidRPr="00DE6534">
        <w:rPr>
          <w:rFonts w:asciiTheme="minorHAnsi" w:hAnsiTheme="minorHAnsi" w:cstheme="minorHAnsi"/>
          <w:b/>
          <w:sz w:val="28"/>
          <w:szCs w:val="28"/>
          <w:u w:val="single"/>
        </w:rPr>
        <w:t xml:space="preserve">:                       </w:t>
      </w:r>
    </w:p>
    <w:p w:rsidR="00316644" w:rsidRPr="00DE6534" w:rsidRDefault="00316644" w:rsidP="00834FDE">
      <w:pPr>
        <w:rPr>
          <w:rFonts w:asciiTheme="minorHAnsi" w:hAnsiTheme="minorHAnsi" w:cstheme="minorHAnsi"/>
          <w:b/>
        </w:rPr>
      </w:pPr>
    </w:p>
    <w:p w:rsidR="005079CB" w:rsidRPr="00DE6534" w:rsidRDefault="005079CB" w:rsidP="00834FDE">
      <w:pPr>
        <w:rPr>
          <w:rFonts w:asciiTheme="minorHAnsi" w:hAnsiTheme="minorHAnsi" w:cstheme="minorHAnsi"/>
          <w:b/>
        </w:rPr>
      </w:pPr>
      <w:r w:rsidRPr="00DE6534">
        <w:rPr>
          <w:rFonts w:asciiTheme="minorHAnsi" w:hAnsiTheme="minorHAnsi" w:cstheme="minorHAnsi"/>
          <w:b/>
        </w:rPr>
        <w:t xml:space="preserve">Organising group </w:t>
      </w:r>
    </w:p>
    <w:p w:rsidR="005079CB" w:rsidRPr="00DE6534" w:rsidRDefault="005079CB" w:rsidP="00834FDE">
      <w:pPr>
        <w:rPr>
          <w:rFonts w:asciiTheme="minorHAnsi" w:hAnsiTheme="minorHAnsi" w:cstheme="minorHAnsi"/>
          <w:b/>
        </w:rPr>
      </w:pPr>
    </w:p>
    <w:p w:rsidR="005079CB" w:rsidRPr="00464196" w:rsidRDefault="00316644" w:rsidP="005079CB">
      <w:pPr>
        <w:rPr>
          <w:rFonts w:asciiTheme="minorHAnsi" w:hAnsiTheme="minorHAnsi" w:cstheme="minorHAnsi"/>
          <w:sz w:val="22"/>
          <w:szCs w:val="22"/>
        </w:rPr>
      </w:pPr>
      <w:r w:rsidRPr="00464196">
        <w:rPr>
          <w:rFonts w:asciiTheme="minorHAnsi" w:hAnsiTheme="minorHAnsi" w:cstheme="minorHAnsi"/>
          <w:sz w:val="22"/>
          <w:szCs w:val="22"/>
        </w:rPr>
        <w:t>Across</w:t>
      </w:r>
      <w:r w:rsidR="00B9366B" w:rsidRPr="00464196">
        <w:rPr>
          <w:rFonts w:asciiTheme="minorHAnsi" w:hAnsiTheme="minorHAnsi" w:cstheme="minorHAnsi"/>
          <w:sz w:val="22"/>
          <w:szCs w:val="22"/>
        </w:rPr>
        <w:t xml:space="preserve"> the Diocese, parishes, school </w:t>
      </w:r>
      <w:r w:rsidRPr="00464196">
        <w:rPr>
          <w:rFonts w:asciiTheme="minorHAnsi" w:hAnsiTheme="minorHAnsi" w:cstheme="minorHAnsi"/>
          <w:sz w:val="22"/>
          <w:szCs w:val="22"/>
        </w:rPr>
        <w:t>or community groups p</w:t>
      </w:r>
      <w:r w:rsidR="005079CB" w:rsidRPr="00464196">
        <w:rPr>
          <w:rFonts w:asciiTheme="minorHAnsi" w:hAnsiTheme="minorHAnsi" w:cstheme="minorHAnsi"/>
          <w:sz w:val="22"/>
          <w:szCs w:val="22"/>
        </w:rPr>
        <w:t>erhaps have a volunteer or a small group of volunteers to assist with the administration, such as collecting entries, ensuring the child’s name and age are documented on the other side of all entries and passing entries onto your judging panel</w:t>
      </w:r>
    </w:p>
    <w:p w:rsidR="005079CB" w:rsidRPr="00DE6534" w:rsidRDefault="005079CB" w:rsidP="00834FDE">
      <w:pPr>
        <w:rPr>
          <w:rFonts w:asciiTheme="minorHAnsi" w:hAnsiTheme="minorHAnsi" w:cstheme="minorHAnsi"/>
          <w:b/>
        </w:rPr>
      </w:pPr>
    </w:p>
    <w:p w:rsidR="00C0666C" w:rsidRPr="00DE6534" w:rsidRDefault="00191C56" w:rsidP="00834FDE">
      <w:pPr>
        <w:rPr>
          <w:rFonts w:asciiTheme="minorHAnsi" w:hAnsiTheme="minorHAnsi" w:cstheme="minorHAnsi"/>
          <w:b/>
        </w:rPr>
      </w:pPr>
      <w:r w:rsidRPr="00DE6534">
        <w:rPr>
          <w:rFonts w:asciiTheme="minorHAnsi" w:hAnsiTheme="minorHAnsi" w:cstheme="minorHAnsi"/>
          <w:b/>
        </w:rPr>
        <w:t>Decide whether you will have a</w:t>
      </w:r>
      <w:r w:rsidR="00C0666C" w:rsidRPr="00DE6534">
        <w:rPr>
          <w:rFonts w:asciiTheme="minorHAnsi" w:hAnsiTheme="minorHAnsi" w:cstheme="minorHAnsi"/>
          <w:b/>
        </w:rPr>
        <w:t>ge Groups</w:t>
      </w:r>
    </w:p>
    <w:p w:rsidR="00C0666C" w:rsidRPr="00DE6534" w:rsidRDefault="00C0666C" w:rsidP="00834FDE">
      <w:pPr>
        <w:rPr>
          <w:rFonts w:asciiTheme="minorHAnsi" w:hAnsiTheme="minorHAnsi" w:cstheme="minorHAnsi"/>
        </w:rPr>
      </w:pPr>
    </w:p>
    <w:p w:rsidR="002127CF" w:rsidRPr="00464196" w:rsidRDefault="005079CB" w:rsidP="00834FDE">
      <w:pPr>
        <w:rPr>
          <w:rFonts w:asciiTheme="minorHAnsi" w:hAnsiTheme="minorHAnsi" w:cstheme="minorHAnsi"/>
          <w:sz w:val="22"/>
          <w:szCs w:val="22"/>
        </w:rPr>
      </w:pPr>
      <w:r w:rsidRPr="00464196">
        <w:rPr>
          <w:rFonts w:asciiTheme="minorHAnsi" w:hAnsiTheme="minorHAnsi" w:cstheme="minorHAnsi"/>
          <w:sz w:val="22"/>
          <w:szCs w:val="22"/>
        </w:rPr>
        <w:t>Possibly organise into</w:t>
      </w:r>
      <w:r w:rsidR="002127CF" w:rsidRPr="00464196">
        <w:rPr>
          <w:rFonts w:asciiTheme="minorHAnsi" w:hAnsiTheme="minorHAnsi" w:cstheme="minorHAnsi"/>
          <w:sz w:val="22"/>
          <w:szCs w:val="22"/>
        </w:rPr>
        <w:t xml:space="preserve"> age groups for the entries</w:t>
      </w:r>
    </w:p>
    <w:p w:rsidR="002127CF" w:rsidRPr="00464196" w:rsidRDefault="002127CF" w:rsidP="00834FDE">
      <w:pPr>
        <w:rPr>
          <w:rFonts w:asciiTheme="minorHAnsi" w:hAnsiTheme="minorHAnsi" w:cstheme="minorHAnsi"/>
          <w:sz w:val="22"/>
          <w:szCs w:val="22"/>
        </w:rPr>
      </w:pPr>
    </w:p>
    <w:p w:rsidR="002127CF" w:rsidRPr="00464196" w:rsidRDefault="002127CF" w:rsidP="002127CF">
      <w:pPr>
        <w:pStyle w:val="ListParagraph"/>
        <w:numPr>
          <w:ilvl w:val="0"/>
          <w:numId w:val="1"/>
        </w:numPr>
        <w:rPr>
          <w:rFonts w:asciiTheme="minorHAnsi" w:hAnsiTheme="minorHAnsi" w:cstheme="minorHAnsi"/>
          <w:sz w:val="22"/>
          <w:szCs w:val="22"/>
        </w:rPr>
      </w:pPr>
      <w:r w:rsidRPr="00464196">
        <w:rPr>
          <w:rFonts w:asciiTheme="minorHAnsi" w:hAnsiTheme="minorHAnsi" w:cstheme="minorHAnsi"/>
          <w:sz w:val="22"/>
          <w:szCs w:val="22"/>
        </w:rPr>
        <w:t>5 years to 12 years of age</w:t>
      </w:r>
    </w:p>
    <w:p w:rsidR="002127CF" w:rsidRPr="00464196" w:rsidRDefault="002127CF" w:rsidP="002127CF">
      <w:pPr>
        <w:pStyle w:val="ListParagraph"/>
        <w:numPr>
          <w:ilvl w:val="0"/>
          <w:numId w:val="1"/>
        </w:numPr>
        <w:rPr>
          <w:rFonts w:asciiTheme="minorHAnsi" w:hAnsiTheme="minorHAnsi" w:cstheme="minorHAnsi"/>
          <w:sz w:val="22"/>
          <w:szCs w:val="22"/>
        </w:rPr>
      </w:pPr>
      <w:r w:rsidRPr="00464196">
        <w:rPr>
          <w:rFonts w:asciiTheme="minorHAnsi" w:hAnsiTheme="minorHAnsi" w:cstheme="minorHAnsi"/>
          <w:sz w:val="22"/>
          <w:szCs w:val="22"/>
        </w:rPr>
        <w:t>Over 12 years of age</w:t>
      </w:r>
    </w:p>
    <w:p w:rsidR="00501D37" w:rsidRPr="00DE6534" w:rsidRDefault="00501D37">
      <w:pPr>
        <w:rPr>
          <w:rFonts w:asciiTheme="minorHAnsi" w:hAnsiTheme="minorHAnsi" w:cstheme="minorHAnsi"/>
          <w:b/>
        </w:rPr>
      </w:pPr>
    </w:p>
    <w:p w:rsidR="005079CB" w:rsidRPr="00DE6534" w:rsidRDefault="005079CB">
      <w:pPr>
        <w:rPr>
          <w:rFonts w:asciiTheme="minorHAnsi" w:hAnsiTheme="minorHAnsi" w:cstheme="minorHAnsi"/>
          <w:b/>
        </w:rPr>
      </w:pPr>
      <w:r w:rsidRPr="00DE6534">
        <w:rPr>
          <w:rFonts w:asciiTheme="minorHAnsi" w:hAnsiTheme="minorHAnsi" w:cstheme="minorHAnsi"/>
          <w:b/>
        </w:rPr>
        <w:t>Decide on time span for compet</w:t>
      </w:r>
      <w:r w:rsidR="00CF1400" w:rsidRPr="00DE6534">
        <w:rPr>
          <w:rFonts w:asciiTheme="minorHAnsi" w:hAnsiTheme="minorHAnsi" w:cstheme="minorHAnsi"/>
          <w:b/>
        </w:rPr>
        <w:t>ition to run</w:t>
      </w:r>
    </w:p>
    <w:p w:rsidR="005079CB" w:rsidRPr="00464196" w:rsidRDefault="005079CB" w:rsidP="005079CB">
      <w:pPr>
        <w:rPr>
          <w:rFonts w:asciiTheme="minorHAnsi" w:hAnsiTheme="minorHAnsi" w:cstheme="minorHAnsi"/>
          <w:sz w:val="22"/>
          <w:szCs w:val="22"/>
        </w:rPr>
      </w:pPr>
    </w:p>
    <w:p w:rsidR="005079CB" w:rsidRPr="00464196" w:rsidRDefault="005079CB" w:rsidP="005079CB">
      <w:pPr>
        <w:rPr>
          <w:rFonts w:asciiTheme="minorHAnsi" w:hAnsiTheme="minorHAnsi" w:cstheme="minorHAnsi"/>
          <w:color w:val="FF0000"/>
          <w:sz w:val="22"/>
          <w:szCs w:val="22"/>
        </w:rPr>
      </w:pPr>
      <w:r w:rsidRPr="00464196">
        <w:rPr>
          <w:rFonts w:asciiTheme="minorHAnsi" w:hAnsiTheme="minorHAnsi" w:cstheme="minorHAnsi"/>
          <w:sz w:val="22"/>
          <w:szCs w:val="22"/>
        </w:rPr>
        <w:t xml:space="preserve">The competition is open from </w:t>
      </w:r>
      <w:r w:rsidRPr="00464196">
        <w:rPr>
          <w:rFonts w:asciiTheme="minorHAnsi" w:hAnsiTheme="minorHAnsi" w:cstheme="minorHAnsi"/>
          <w:color w:val="FF0000"/>
          <w:sz w:val="22"/>
          <w:szCs w:val="22"/>
        </w:rPr>
        <w:t>(insert date)</w:t>
      </w:r>
    </w:p>
    <w:p w:rsidR="005079CB" w:rsidRPr="00464196" w:rsidRDefault="005079CB" w:rsidP="005079CB">
      <w:pPr>
        <w:rPr>
          <w:rFonts w:asciiTheme="minorHAnsi" w:hAnsiTheme="minorHAnsi" w:cstheme="minorHAnsi"/>
          <w:sz w:val="22"/>
          <w:szCs w:val="22"/>
        </w:rPr>
      </w:pPr>
      <w:r w:rsidRPr="00464196">
        <w:rPr>
          <w:rFonts w:asciiTheme="minorHAnsi" w:hAnsiTheme="minorHAnsi" w:cstheme="minorHAnsi"/>
          <w:sz w:val="22"/>
          <w:szCs w:val="22"/>
        </w:rPr>
        <w:t xml:space="preserve">The competition closes </w:t>
      </w:r>
      <w:r w:rsidRPr="00464196">
        <w:rPr>
          <w:rFonts w:asciiTheme="minorHAnsi" w:hAnsiTheme="minorHAnsi" w:cstheme="minorHAnsi"/>
          <w:color w:val="FF0000"/>
          <w:sz w:val="22"/>
          <w:szCs w:val="22"/>
        </w:rPr>
        <w:t>(insert date)</w:t>
      </w:r>
      <w:r w:rsidR="00191C56" w:rsidRPr="00464196">
        <w:rPr>
          <w:rFonts w:asciiTheme="minorHAnsi" w:hAnsiTheme="minorHAnsi" w:cstheme="minorHAnsi"/>
          <w:color w:val="FF0000"/>
          <w:sz w:val="22"/>
          <w:szCs w:val="22"/>
        </w:rPr>
        <w:t xml:space="preserve">     or     </w:t>
      </w:r>
      <w:r w:rsidR="00E63347" w:rsidRPr="00464196">
        <w:rPr>
          <w:rFonts w:asciiTheme="minorHAnsi" w:hAnsiTheme="minorHAnsi" w:cstheme="minorHAnsi"/>
          <w:sz w:val="22"/>
          <w:szCs w:val="22"/>
        </w:rPr>
        <w:t xml:space="preserve">Simply a deadline </w:t>
      </w:r>
    </w:p>
    <w:p w:rsidR="005079CB" w:rsidRPr="00DE6534" w:rsidRDefault="005079CB" w:rsidP="005079CB">
      <w:pPr>
        <w:rPr>
          <w:rFonts w:asciiTheme="minorHAnsi" w:hAnsiTheme="minorHAnsi" w:cstheme="minorHAnsi"/>
          <w:sz w:val="28"/>
          <w:szCs w:val="28"/>
        </w:rPr>
      </w:pPr>
    </w:p>
    <w:p w:rsidR="005079CB" w:rsidRPr="00DE6534" w:rsidRDefault="00CF1400" w:rsidP="005079CB">
      <w:pPr>
        <w:rPr>
          <w:rFonts w:asciiTheme="minorHAnsi" w:hAnsiTheme="minorHAnsi" w:cstheme="minorHAnsi"/>
          <w:b/>
        </w:rPr>
      </w:pPr>
      <w:r w:rsidRPr="00DE6534">
        <w:rPr>
          <w:rFonts w:asciiTheme="minorHAnsi" w:hAnsiTheme="minorHAnsi" w:cstheme="minorHAnsi"/>
          <w:b/>
        </w:rPr>
        <w:t>Is it your preference</w:t>
      </w:r>
      <w:r w:rsidR="00191C56" w:rsidRPr="00DE6534">
        <w:rPr>
          <w:rFonts w:asciiTheme="minorHAnsi" w:hAnsiTheme="minorHAnsi" w:cstheme="minorHAnsi"/>
          <w:b/>
        </w:rPr>
        <w:t xml:space="preserve"> </w:t>
      </w:r>
      <w:r w:rsidRPr="00DE6534">
        <w:rPr>
          <w:rFonts w:asciiTheme="minorHAnsi" w:hAnsiTheme="minorHAnsi" w:cstheme="minorHAnsi"/>
          <w:b/>
        </w:rPr>
        <w:t>that the</w:t>
      </w:r>
      <w:r w:rsidR="00191C56" w:rsidRPr="00DE6534">
        <w:rPr>
          <w:rFonts w:asciiTheme="minorHAnsi" w:hAnsiTheme="minorHAnsi" w:cstheme="minorHAnsi"/>
          <w:b/>
        </w:rPr>
        <w:t xml:space="preserve"> c</w:t>
      </w:r>
      <w:r w:rsidRPr="00DE6534">
        <w:rPr>
          <w:rFonts w:asciiTheme="minorHAnsi" w:hAnsiTheme="minorHAnsi" w:cstheme="minorHAnsi"/>
          <w:b/>
        </w:rPr>
        <w:t>ompetition has</w:t>
      </w:r>
      <w:r w:rsidR="005079CB" w:rsidRPr="00DE6534">
        <w:rPr>
          <w:rFonts w:asciiTheme="minorHAnsi" w:hAnsiTheme="minorHAnsi" w:cstheme="minorHAnsi"/>
          <w:b/>
        </w:rPr>
        <w:t xml:space="preserve"> prizes or just </w:t>
      </w:r>
      <w:r w:rsidR="00191C56" w:rsidRPr="00DE6534">
        <w:rPr>
          <w:rFonts w:asciiTheme="minorHAnsi" w:hAnsiTheme="minorHAnsi" w:cstheme="minorHAnsi"/>
          <w:b/>
        </w:rPr>
        <w:t>provide</w:t>
      </w:r>
      <w:r w:rsidRPr="00DE6534">
        <w:rPr>
          <w:rFonts w:asciiTheme="minorHAnsi" w:hAnsiTheme="minorHAnsi" w:cstheme="minorHAnsi"/>
          <w:b/>
        </w:rPr>
        <w:t>s</w:t>
      </w:r>
      <w:r w:rsidR="00191C56" w:rsidRPr="00DE6534">
        <w:rPr>
          <w:rFonts w:asciiTheme="minorHAnsi" w:hAnsiTheme="minorHAnsi" w:cstheme="minorHAnsi"/>
          <w:b/>
        </w:rPr>
        <w:t xml:space="preserve"> </w:t>
      </w:r>
      <w:r w:rsidR="005079CB" w:rsidRPr="00DE6534">
        <w:rPr>
          <w:rFonts w:asciiTheme="minorHAnsi" w:hAnsiTheme="minorHAnsi" w:cstheme="minorHAnsi"/>
          <w:b/>
        </w:rPr>
        <w:t>an opportunity for the participants to share their posters</w:t>
      </w:r>
      <w:r w:rsidRPr="00DE6534">
        <w:rPr>
          <w:rFonts w:asciiTheme="minorHAnsi" w:hAnsiTheme="minorHAnsi" w:cstheme="minorHAnsi"/>
          <w:b/>
        </w:rPr>
        <w:t xml:space="preserve">? </w:t>
      </w:r>
    </w:p>
    <w:p w:rsidR="005079CB" w:rsidRPr="00DE6534" w:rsidRDefault="005079CB" w:rsidP="005079CB">
      <w:pPr>
        <w:rPr>
          <w:rFonts w:asciiTheme="minorHAnsi" w:hAnsiTheme="minorHAnsi" w:cstheme="minorHAnsi"/>
        </w:rPr>
      </w:pPr>
    </w:p>
    <w:p w:rsidR="003C547E" w:rsidRPr="00464196" w:rsidRDefault="005079CB" w:rsidP="005079CB">
      <w:pPr>
        <w:rPr>
          <w:rFonts w:asciiTheme="minorHAnsi" w:hAnsiTheme="minorHAnsi" w:cstheme="minorHAnsi"/>
          <w:sz w:val="22"/>
          <w:szCs w:val="22"/>
        </w:rPr>
      </w:pPr>
      <w:r w:rsidRPr="00464196">
        <w:rPr>
          <w:rFonts w:asciiTheme="minorHAnsi" w:hAnsiTheme="minorHAnsi" w:cstheme="minorHAnsi"/>
          <w:sz w:val="22"/>
          <w:szCs w:val="22"/>
        </w:rPr>
        <w:t xml:space="preserve">Choose an occasion when winners could be announced and prizes awarded or a time when the participants share in their thoughts.  </w:t>
      </w:r>
    </w:p>
    <w:p w:rsidR="005079CB" w:rsidRPr="00464196" w:rsidRDefault="003C547E">
      <w:pPr>
        <w:rPr>
          <w:rFonts w:asciiTheme="minorHAnsi" w:hAnsiTheme="minorHAnsi" w:cstheme="minorHAnsi"/>
          <w:sz w:val="22"/>
          <w:szCs w:val="22"/>
        </w:rPr>
      </w:pPr>
      <w:r w:rsidRPr="00464196">
        <w:rPr>
          <w:rFonts w:asciiTheme="minorHAnsi" w:hAnsiTheme="minorHAnsi" w:cstheme="minorHAnsi"/>
          <w:sz w:val="22"/>
          <w:szCs w:val="22"/>
        </w:rPr>
        <w:t xml:space="preserve">If running a competition consider possible prizes such as  iTune vouchers, movie passes, vouchers for theme parks or other children’s entertainment venues, book vouchers, red balloon experiences etc.  </w:t>
      </w:r>
    </w:p>
    <w:p w:rsidR="005079CB" w:rsidRPr="00DE6534" w:rsidRDefault="005079CB">
      <w:pPr>
        <w:rPr>
          <w:rFonts w:asciiTheme="minorHAnsi" w:hAnsiTheme="minorHAnsi" w:cstheme="minorHAnsi"/>
          <w:b/>
        </w:rPr>
      </w:pPr>
    </w:p>
    <w:p w:rsidR="00E63347" w:rsidRPr="00DE6534" w:rsidRDefault="00CF1400">
      <w:pPr>
        <w:rPr>
          <w:rFonts w:asciiTheme="minorHAnsi" w:hAnsiTheme="minorHAnsi" w:cstheme="minorHAnsi"/>
          <w:b/>
        </w:rPr>
      </w:pPr>
      <w:r w:rsidRPr="00DE6534">
        <w:rPr>
          <w:rFonts w:asciiTheme="minorHAnsi" w:hAnsiTheme="minorHAnsi" w:cstheme="minorHAnsi"/>
          <w:b/>
        </w:rPr>
        <w:t>Agree</w:t>
      </w:r>
      <w:r w:rsidR="00191C56" w:rsidRPr="00DE6534">
        <w:rPr>
          <w:rFonts w:asciiTheme="minorHAnsi" w:hAnsiTheme="minorHAnsi" w:cstheme="minorHAnsi"/>
          <w:b/>
        </w:rPr>
        <w:t xml:space="preserve"> on a process on how to</w:t>
      </w:r>
      <w:r w:rsidRPr="00DE6534">
        <w:rPr>
          <w:rFonts w:asciiTheme="minorHAnsi" w:hAnsiTheme="minorHAnsi" w:cstheme="minorHAnsi"/>
          <w:b/>
        </w:rPr>
        <w:t xml:space="preserve"> enter</w:t>
      </w:r>
      <w:r w:rsidR="00316644" w:rsidRPr="00DE6534">
        <w:rPr>
          <w:rFonts w:asciiTheme="minorHAnsi" w:hAnsiTheme="minorHAnsi" w:cstheme="minorHAnsi"/>
          <w:b/>
        </w:rPr>
        <w:t>, for example</w:t>
      </w:r>
    </w:p>
    <w:p w:rsidR="00E63347" w:rsidRPr="00464196" w:rsidRDefault="00E63347" w:rsidP="00E63347">
      <w:pPr>
        <w:pStyle w:val="ListParagraph"/>
        <w:numPr>
          <w:ilvl w:val="0"/>
          <w:numId w:val="2"/>
        </w:numPr>
        <w:rPr>
          <w:rFonts w:asciiTheme="minorHAnsi" w:hAnsiTheme="minorHAnsi" w:cstheme="minorHAnsi"/>
          <w:sz w:val="22"/>
          <w:szCs w:val="22"/>
        </w:rPr>
      </w:pPr>
      <w:r w:rsidRPr="00464196">
        <w:rPr>
          <w:rFonts w:asciiTheme="minorHAnsi" w:hAnsiTheme="minorHAnsi" w:cstheme="minorHAnsi"/>
          <w:sz w:val="22"/>
          <w:szCs w:val="22"/>
        </w:rPr>
        <w:t>design a poster A4 in size around the theme; “</w:t>
      </w:r>
      <w:r w:rsidRPr="00464196">
        <w:rPr>
          <w:rFonts w:asciiTheme="minorHAnsi" w:hAnsiTheme="minorHAnsi" w:cstheme="minorHAnsi"/>
          <w:b/>
          <w:i/>
          <w:color w:val="7030A0"/>
          <w:sz w:val="22"/>
          <w:szCs w:val="22"/>
        </w:rPr>
        <w:t>Hear Me, See Me”</w:t>
      </w:r>
      <w:r w:rsidRPr="00464196">
        <w:rPr>
          <w:rFonts w:asciiTheme="minorHAnsi" w:hAnsiTheme="minorHAnsi" w:cstheme="minorHAnsi"/>
          <w:color w:val="7030A0"/>
          <w:sz w:val="22"/>
          <w:szCs w:val="22"/>
        </w:rPr>
        <w:t xml:space="preserve"> </w:t>
      </w:r>
      <w:r w:rsidRPr="00464196">
        <w:rPr>
          <w:rFonts w:asciiTheme="minorHAnsi" w:hAnsiTheme="minorHAnsi" w:cstheme="minorHAnsi"/>
          <w:sz w:val="22"/>
          <w:szCs w:val="22"/>
        </w:rPr>
        <w:t xml:space="preserve">the poster could depict the following </w:t>
      </w:r>
    </w:p>
    <w:p w:rsidR="00E63347" w:rsidRPr="00464196" w:rsidRDefault="00E63347" w:rsidP="00E63347">
      <w:pPr>
        <w:pStyle w:val="ListParagraph"/>
        <w:rPr>
          <w:rFonts w:asciiTheme="minorHAnsi" w:hAnsiTheme="minorHAnsi" w:cstheme="minorHAnsi"/>
          <w:sz w:val="22"/>
          <w:szCs w:val="22"/>
        </w:rPr>
      </w:pPr>
      <w:r w:rsidRPr="00464196">
        <w:rPr>
          <w:rFonts w:asciiTheme="minorHAnsi" w:hAnsiTheme="minorHAnsi" w:cstheme="minorHAnsi"/>
          <w:b/>
          <w:i/>
          <w:color w:val="7030A0"/>
          <w:sz w:val="22"/>
          <w:szCs w:val="22"/>
        </w:rPr>
        <w:t xml:space="preserve">Where you feel safe, </w:t>
      </w:r>
    </w:p>
    <w:p w:rsidR="00E63347" w:rsidRPr="00464196" w:rsidRDefault="00E63347" w:rsidP="00E63347">
      <w:pPr>
        <w:pStyle w:val="ListParagraph"/>
        <w:rPr>
          <w:rFonts w:asciiTheme="minorHAnsi" w:hAnsiTheme="minorHAnsi" w:cstheme="minorHAnsi"/>
          <w:sz w:val="22"/>
          <w:szCs w:val="22"/>
        </w:rPr>
      </w:pPr>
      <w:r w:rsidRPr="00464196">
        <w:rPr>
          <w:rFonts w:asciiTheme="minorHAnsi" w:hAnsiTheme="minorHAnsi" w:cstheme="minorHAnsi"/>
          <w:b/>
          <w:i/>
          <w:color w:val="7030A0"/>
          <w:sz w:val="22"/>
          <w:szCs w:val="22"/>
        </w:rPr>
        <w:t xml:space="preserve">when you feel safe, </w:t>
      </w:r>
    </w:p>
    <w:p w:rsidR="00E63347" w:rsidRPr="00464196" w:rsidRDefault="00E63347" w:rsidP="00E63347">
      <w:pPr>
        <w:pStyle w:val="ListParagraph"/>
        <w:rPr>
          <w:rFonts w:asciiTheme="minorHAnsi" w:hAnsiTheme="minorHAnsi" w:cstheme="minorHAnsi"/>
          <w:sz w:val="22"/>
          <w:szCs w:val="22"/>
        </w:rPr>
      </w:pPr>
      <w:r w:rsidRPr="00464196">
        <w:rPr>
          <w:rFonts w:asciiTheme="minorHAnsi" w:hAnsiTheme="minorHAnsi" w:cstheme="minorHAnsi"/>
          <w:b/>
          <w:i/>
          <w:color w:val="7030A0"/>
          <w:sz w:val="22"/>
          <w:szCs w:val="22"/>
        </w:rPr>
        <w:t xml:space="preserve">who makes me feel safe or </w:t>
      </w:r>
    </w:p>
    <w:p w:rsidR="00E63347" w:rsidRPr="00464196" w:rsidRDefault="00E63347" w:rsidP="00E63347">
      <w:pPr>
        <w:pStyle w:val="ListParagraph"/>
        <w:rPr>
          <w:rFonts w:asciiTheme="minorHAnsi" w:hAnsiTheme="minorHAnsi" w:cstheme="minorHAnsi"/>
          <w:sz w:val="22"/>
          <w:szCs w:val="22"/>
        </w:rPr>
      </w:pPr>
      <w:r w:rsidRPr="00464196">
        <w:rPr>
          <w:rFonts w:asciiTheme="minorHAnsi" w:hAnsiTheme="minorHAnsi" w:cstheme="minorHAnsi"/>
          <w:b/>
          <w:i/>
          <w:color w:val="7030A0"/>
          <w:sz w:val="22"/>
          <w:szCs w:val="22"/>
        </w:rPr>
        <w:t>what am I doing when I feel safe</w:t>
      </w:r>
    </w:p>
    <w:p w:rsidR="00E63347" w:rsidRPr="00464196" w:rsidRDefault="00E63347" w:rsidP="00E63347">
      <w:pPr>
        <w:pStyle w:val="ListParagraph"/>
        <w:numPr>
          <w:ilvl w:val="0"/>
          <w:numId w:val="2"/>
        </w:numPr>
        <w:rPr>
          <w:rFonts w:asciiTheme="minorHAnsi" w:hAnsiTheme="minorHAnsi" w:cstheme="minorHAnsi"/>
          <w:sz w:val="22"/>
          <w:szCs w:val="22"/>
        </w:rPr>
      </w:pPr>
      <w:r w:rsidRPr="00464196">
        <w:rPr>
          <w:rFonts w:asciiTheme="minorHAnsi" w:hAnsiTheme="minorHAnsi" w:cstheme="minorHAnsi"/>
          <w:sz w:val="22"/>
          <w:szCs w:val="22"/>
        </w:rPr>
        <w:t xml:space="preserve">Decide on the form – painting, drawing, graphic design, web page etc </w:t>
      </w:r>
    </w:p>
    <w:p w:rsidR="00E63347" w:rsidRPr="00464196" w:rsidRDefault="00E63347" w:rsidP="00E63347">
      <w:pPr>
        <w:pStyle w:val="ListParagraph"/>
        <w:numPr>
          <w:ilvl w:val="0"/>
          <w:numId w:val="2"/>
        </w:numPr>
        <w:rPr>
          <w:rFonts w:asciiTheme="minorHAnsi" w:hAnsiTheme="minorHAnsi" w:cstheme="minorHAnsi"/>
          <w:sz w:val="22"/>
          <w:szCs w:val="22"/>
        </w:rPr>
      </w:pPr>
      <w:r w:rsidRPr="00464196">
        <w:rPr>
          <w:rFonts w:asciiTheme="minorHAnsi" w:hAnsiTheme="minorHAnsi" w:cstheme="minorHAnsi"/>
          <w:sz w:val="22"/>
          <w:szCs w:val="22"/>
        </w:rPr>
        <w:t xml:space="preserve">Positive images </w:t>
      </w:r>
    </w:p>
    <w:p w:rsidR="00B9366B" w:rsidRPr="00DE6534" w:rsidRDefault="00B9366B">
      <w:pPr>
        <w:rPr>
          <w:rFonts w:asciiTheme="minorHAnsi" w:hAnsiTheme="minorHAnsi" w:cstheme="minorHAnsi"/>
          <w:b/>
        </w:rPr>
      </w:pPr>
    </w:p>
    <w:p w:rsidR="005079CB" w:rsidRPr="00DE6534" w:rsidRDefault="00CF1400">
      <w:pPr>
        <w:rPr>
          <w:rFonts w:asciiTheme="minorHAnsi" w:hAnsiTheme="minorHAnsi" w:cstheme="minorHAnsi"/>
          <w:b/>
        </w:rPr>
      </w:pPr>
      <w:r w:rsidRPr="00DE6534">
        <w:rPr>
          <w:rFonts w:asciiTheme="minorHAnsi" w:hAnsiTheme="minorHAnsi" w:cstheme="minorHAnsi"/>
          <w:b/>
        </w:rPr>
        <w:t xml:space="preserve">How best to promote? </w:t>
      </w:r>
    </w:p>
    <w:p w:rsidR="005079CB" w:rsidRPr="00DE6534" w:rsidRDefault="005079CB">
      <w:pPr>
        <w:rPr>
          <w:rFonts w:asciiTheme="minorHAnsi" w:hAnsiTheme="minorHAnsi" w:cstheme="minorHAnsi"/>
          <w:b/>
        </w:rPr>
      </w:pPr>
    </w:p>
    <w:p w:rsidR="003002D5" w:rsidRPr="00464196" w:rsidRDefault="005079CB">
      <w:pPr>
        <w:rPr>
          <w:rFonts w:asciiTheme="minorHAnsi" w:hAnsiTheme="minorHAnsi" w:cstheme="minorHAnsi"/>
          <w:sz w:val="22"/>
          <w:szCs w:val="22"/>
        </w:rPr>
      </w:pPr>
      <w:r w:rsidRPr="00464196">
        <w:rPr>
          <w:rFonts w:asciiTheme="minorHAnsi" w:hAnsiTheme="minorHAnsi" w:cstheme="minorHAnsi"/>
          <w:sz w:val="22"/>
          <w:szCs w:val="22"/>
        </w:rPr>
        <w:t>Adapt and use the</w:t>
      </w:r>
      <w:r w:rsidR="00316644" w:rsidRPr="00464196">
        <w:rPr>
          <w:rFonts w:asciiTheme="minorHAnsi" w:hAnsiTheme="minorHAnsi" w:cstheme="minorHAnsi"/>
          <w:sz w:val="22"/>
          <w:szCs w:val="22"/>
        </w:rPr>
        <w:t xml:space="preserve"> attached</w:t>
      </w:r>
      <w:r w:rsidRPr="00464196">
        <w:rPr>
          <w:rFonts w:asciiTheme="minorHAnsi" w:hAnsiTheme="minorHAnsi" w:cstheme="minorHAnsi"/>
          <w:sz w:val="22"/>
          <w:szCs w:val="22"/>
        </w:rPr>
        <w:t xml:space="preserve"> front cover, photocopy and </w:t>
      </w:r>
      <w:r w:rsidR="00501D37" w:rsidRPr="00464196">
        <w:rPr>
          <w:rFonts w:asciiTheme="minorHAnsi" w:hAnsiTheme="minorHAnsi" w:cstheme="minorHAnsi"/>
          <w:sz w:val="22"/>
          <w:szCs w:val="22"/>
        </w:rPr>
        <w:t>distribute</w:t>
      </w:r>
      <w:r w:rsidRPr="00464196">
        <w:rPr>
          <w:rFonts w:asciiTheme="minorHAnsi" w:hAnsiTheme="minorHAnsi" w:cstheme="minorHAnsi"/>
          <w:sz w:val="22"/>
          <w:szCs w:val="22"/>
        </w:rPr>
        <w:t xml:space="preserve"> via</w:t>
      </w:r>
      <w:r w:rsidR="00501D37" w:rsidRPr="00464196">
        <w:rPr>
          <w:rFonts w:asciiTheme="minorHAnsi" w:hAnsiTheme="minorHAnsi" w:cstheme="minorHAnsi"/>
          <w:sz w:val="22"/>
          <w:szCs w:val="22"/>
        </w:rPr>
        <w:t xml:space="preserve"> </w:t>
      </w:r>
      <w:r w:rsidRPr="00464196">
        <w:rPr>
          <w:rFonts w:asciiTheme="minorHAnsi" w:hAnsiTheme="minorHAnsi" w:cstheme="minorHAnsi"/>
          <w:sz w:val="22"/>
          <w:szCs w:val="22"/>
        </w:rPr>
        <w:t xml:space="preserve">relevant groups, bulletins, social media, etc </w:t>
      </w:r>
      <w:r w:rsidR="002127CF" w:rsidRPr="00464196">
        <w:rPr>
          <w:rFonts w:asciiTheme="minorHAnsi" w:hAnsiTheme="minorHAnsi" w:cstheme="minorHAnsi"/>
          <w:sz w:val="22"/>
          <w:szCs w:val="22"/>
        </w:rPr>
        <w:t>asking children and young people to</w:t>
      </w:r>
      <w:r w:rsidR="00501D37" w:rsidRPr="00464196">
        <w:rPr>
          <w:rFonts w:asciiTheme="minorHAnsi" w:hAnsiTheme="minorHAnsi" w:cstheme="minorHAnsi"/>
          <w:sz w:val="22"/>
          <w:szCs w:val="22"/>
        </w:rPr>
        <w:t xml:space="preserve"> </w:t>
      </w:r>
      <w:r w:rsidR="003002D5" w:rsidRPr="00464196">
        <w:rPr>
          <w:rFonts w:asciiTheme="minorHAnsi" w:hAnsiTheme="minorHAnsi" w:cstheme="minorHAnsi"/>
          <w:sz w:val="22"/>
          <w:szCs w:val="22"/>
        </w:rPr>
        <w:t xml:space="preserve">use </w:t>
      </w:r>
      <w:r w:rsidR="00501D37" w:rsidRPr="00464196">
        <w:rPr>
          <w:rFonts w:asciiTheme="minorHAnsi" w:hAnsiTheme="minorHAnsi" w:cstheme="minorHAnsi"/>
          <w:sz w:val="22"/>
          <w:szCs w:val="22"/>
        </w:rPr>
        <w:t xml:space="preserve">their artistic talents to design the </w:t>
      </w:r>
      <w:r w:rsidR="002127CF" w:rsidRPr="00464196">
        <w:rPr>
          <w:rFonts w:asciiTheme="minorHAnsi" w:hAnsiTheme="minorHAnsi" w:cstheme="minorHAnsi"/>
          <w:sz w:val="22"/>
          <w:szCs w:val="22"/>
        </w:rPr>
        <w:t xml:space="preserve">poster for Child Protection Week. </w:t>
      </w:r>
    </w:p>
    <w:p w:rsidR="003002D5" w:rsidRPr="00DE6534" w:rsidRDefault="003002D5">
      <w:pPr>
        <w:rPr>
          <w:rFonts w:asciiTheme="minorHAnsi" w:hAnsiTheme="minorHAnsi" w:cstheme="minorHAnsi"/>
        </w:rPr>
      </w:pPr>
    </w:p>
    <w:p w:rsidR="00247AFB" w:rsidRPr="00DE6534" w:rsidRDefault="00247AFB">
      <w:pPr>
        <w:rPr>
          <w:rFonts w:asciiTheme="minorHAnsi" w:hAnsiTheme="minorHAnsi" w:cstheme="minorHAnsi"/>
          <w:b/>
        </w:rPr>
      </w:pPr>
      <w:r w:rsidRPr="00DE6534">
        <w:rPr>
          <w:rFonts w:asciiTheme="minorHAnsi" w:hAnsiTheme="minorHAnsi" w:cstheme="minorHAnsi"/>
          <w:b/>
        </w:rPr>
        <w:t>How will the posters be</w:t>
      </w:r>
      <w:bookmarkStart w:id="3" w:name="_GoBack"/>
      <w:bookmarkEnd w:id="3"/>
      <w:r w:rsidRPr="00DE6534">
        <w:rPr>
          <w:rFonts w:asciiTheme="minorHAnsi" w:hAnsiTheme="minorHAnsi" w:cstheme="minorHAnsi"/>
          <w:b/>
        </w:rPr>
        <w:t xml:space="preserve"> collected</w:t>
      </w:r>
      <w:r w:rsidR="00CF1400" w:rsidRPr="00DE6534">
        <w:rPr>
          <w:rFonts w:asciiTheme="minorHAnsi" w:hAnsiTheme="minorHAnsi" w:cstheme="minorHAnsi"/>
          <w:b/>
        </w:rPr>
        <w:t>?</w:t>
      </w:r>
    </w:p>
    <w:p w:rsidR="00E63347" w:rsidRPr="00DE6534" w:rsidRDefault="00E63347">
      <w:pPr>
        <w:rPr>
          <w:rFonts w:asciiTheme="minorHAnsi" w:hAnsiTheme="minorHAnsi" w:cstheme="minorHAnsi"/>
          <w:b/>
        </w:rPr>
      </w:pPr>
    </w:p>
    <w:p w:rsidR="00E63347" w:rsidRPr="00464196" w:rsidRDefault="00E63347">
      <w:pPr>
        <w:rPr>
          <w:rFonts w:asciiTheme="minorHAnsi" w:hAnsiTheme="minorHAnsi" w:cstheme="minorHAnsi"/>
          <w:sz w:val="22"/>
          <w:szCs w:val="22"/>
        </w:rPr>
      </w:pPr>
      <w:r w:rsidRPr="00464196">
        <w:rPr>
          <w:rFonts w:asciiTheme="minorHAnsi" w:hAnsiTheme="minorHAnsi" w:cstheme="minorHAnsi"/>
          <w:sz w:val="22"/>
          <w:szCs w:val="22"/>
        </w:rPr>
        <w:t xml:space="preserve">Decide whether they will be collected or sent in via digital photo. Where </w:t>
      </w:r>
      <w:r w:rsidR="00316644" w:rsidRPr="00464196">
        <w:rPr>
          <w:rFonts w:asciiTheme="minorHAnsi" w:hAnsiTheme="minorHAnsi" w:cstheme="minorHAnsi"/>
          <w:sz w:val="22"/>
          <w:szCs w:val="22"/>
        </w:rPr>
        <w:t xml:space="preserve">will they be </w:t>
      </w:r>
      <w:r w:rsidRPr="00464196">
        <w:rPr>
          <w:rFonts w:asciiTheme="minorHAnsi" w:hAnsiTheme="minorHAnsi" w:cstheme="minorHAnsi"/>
          <w:sz w:val="22"/>
          <w:szCs w:val="22"/>
        </w:rPr>
        <w:t>collected</w:t>
      </w:r>
      <w:r w:rsidR="00316644" w:rsidRPr="00464196">
        <w:rPr>
          <w:rFonts w:asciiTheme="minorHAnsi" w:hAnsiTheme="minorHAnsi" w:cstheme="minorHAnsi"/>
          <w:sz w:val="22"/>
          <w:szCs w:val="22"/>
        </w:rPr>
        <w:t>,</w:t>
      </w:r>
      <w:r w:rsidRPr="00464196">
        <w:rPr>
          <w:rFonts w:asciiTheme="minorHAnsi" w:hAnsiTheme="minorHAnsi" w:cstheme="minorHAnsi"/>
          <w:sz w:val="22"/>
          <w:szCs w:val="22"/>
        </w:rPr>
        <w:t xml:space="preserve"> </w:t>
      </w:r>
      <w:r w:rsidRPr="00464196">
        <w:rPr>
          <w:rFonts w:asciiTheme="minorHAnsi" w:hAnsiTheme="minorHAnsi" w:cstheme="minorHAnsi"/>
          <w:b/>
          <w:sz w:val="22"/>
          <w:szCs w:val="22"/>
        </w:rPr>
        <w:t>or</w:t>
      </w:r>
      <w:r w:rsidRPr="00464196">
        <w:rPr>
          <w:rFonts w:asciiTheme="minorHAnsi" w:hAnsiTheme="minorHAnsi" w:cstheme="minorHAnsi"/>
          <w:sz w:val="22"/>
          <w:szCs w:val="22"/>
        </w:rPr>
        <w:t xml:space="preserve"> provide a specific subject name for digital collection</w:t>
      </w:r>
      <w:r w:rsidR="00316644" w:rsidRPr="00464196">
        <w:rPr>
          <w:rFonts w:asciiTheme="minorHAnsi" w:hAnsiTheme="minorHAnsi" w:cstheme="minorHAnsi"/>
          <w:sz w:val="22"/>
          <w:szCs w:val="22"/>
        </w:rPr>
        <w:t xml:space="preserve">. </w:t>
      </w:r>
    </w:p>
    <w:p w:rsidR="00247AFB" w:rsidRPr="00DE6534" w:rsidRDefault="00247AFB">
      <w:pPr>
        <w:rPr>
          <w:rFonts w:asciiTheme="minorHAnsi" w:hAnsiTheme="minorHAnsi" w:cstheme="minorHAnsi"/>
          <w:b/>
        </w:rPr>
      </w:pPr>
    </w:p>
    <w:p w:rsidR="003002D5" w:rsidRPr="00DE6534" w:rsidRDefault="003C547E">
      <w:pPr>
        <w:rPr>
          <w:rFonts w:asciiTheme="minorHAnsi" w:hAnsiTheme="minorHAnsi" w:cstheme="minorHAnsi"/>
          <w:b/>
        </w:rPr>
      </w:pPr>
      <w:r w:rsidRPr="00DE6534">
        <w:rPr>
          <w:rFonts w:asciiTheme="minorHAnsi" w:hAnsiTheme="minorHAnsi" w:cstheme="minorHAnsi"/>
          <w:b/>
        </w:rPr>
        <w:t xml:space="preserve">Possible </w:t>
      </w:r>
      <w:r w:rsidR="003002D5" w:rsidRPr="00DE6534">
        <w:rPr>
          <w:rFonts w:asciiTheme="minorHAnsi" w:hAnsiTheme="minorHAnsi" w:cstheme="minorHAnsi"/>
          <w:b/>
        </w:rPr>
        <w:t>Terms and Conditions</w:t>
      </w:r>
      <w:r w:rsidRPr="00DE6534">
        <w:rPr>
          <w:rFonts w:asciiTheme="minorHAnsi" w:hAnsiTheme="minorHAnsi" w:cstheme="minorHAnsi"/>
          <w:b/>
        </w:rPr>
        <w:t xml:space="preserve"> for </w:t>
      </w:r>
      <w:r w:rsidR="001D3DF0" w:rsidRPr="00DE6534">
        <w:rPr>
          <w:rFonts w:asciiTheme="minorHAnsi" w:hAnsiTheme="minorHAnsi" w:cstheme="minorHAnsi"/>
          <w:b/>
        </w:rPr>
        <w:t xml:space="preserve">a </w:t>
      </w:r>
      <w:r w:rsidRPr="00DE6534">
        <w:rPr>
          <w:rFonts w:asciiTheme="minorHAnsi" w:hAnsiTheme="minorHAnsi" w:cstheme="minorHAnsi"/>
          <w:b/>
        </w:rPr>
        <w:t xml:space="preserve">competition </w:t>
      </w:r>
    </w:p>
    <w:p w:rsidR="003002D5" w:rsidRPr="00DE6534" w:rsidRDefault="003002D5">
      <w:pPr>
        <w:rPr>
          <w:rFonts w:asciiTheme="minorHAnsi" w:hAnsiTheme="minorHAnsi" w:cstheme="minorHAnsi"/>
          <w:b/>
        </w:rPr>
      </w:pPr>
    </w:p>
    <w:p w:rsidR="003C547E" w:rsidRPr="00DE6534" w:rsidRDefault="003002D5">
      <w:pPr>
        <w:rPr>
          <w:rFonts w:asciiTheme="minorHAnsi" w:hAnsiTheme="minorHAnsi" w:cstheme="minorHAnsi"/>
          <w:sz w:val="22"/>
          <w:szCs w:val="22"/>
        </w:rPr>
      </w:pPr>
      <w:r w:rsidRPr="00DE6534">
        <w:rPr>
          <w:rFonts w:asciiTheme="minorHAnsi" w:hAnsiTheme="minorHAnsi" w:cstheme="minorHAnsi"/>
          <w:sz w:val="22"/>
          <w:szCs w:val="22"/>
        </w:rPr>
        <w:t xml:space="preserve">Entries commence on </w:t>
      </w:r>
      <w:r w:rsidRPr="00DE6534">
        <w:rPr>
          <w:rFonts w:asciiTheme="minorHAnsi" w:hAnsiTheme="minorHAnsi" w:cstheme="minorHAnsi"/>
          <w:color w:val="FF0000"/>
          <w:sz w:val="22"/>
          <w:szCs w:val="22"/>
        </w:rPr>
        <w:t xml:space="preserve">(insert date) </w:t>
      </w:r>
      <w:r w:rsidRPr="00DE6534">
        <w:rPr>
          <w:rFonts w:asciiTheme="minorHAnsi" w:hAnsiTheme="minorHAnsi" w:cstheme="minorHAnsi"/>
          <w:sz w:val="22"/>
          <w:szCs w:val="22"/>
        </w:rPr>
        <w:t xml:space="preserve">and close on </w:t>
      </w:r>
      <w:r w:rsidRPr="00DE6534">
        <w:rPr>
          <w:rFonts w:asciiTheme="minorHAnsi" w:hAnsiTheme="minorHAnsi" w:cstheme="minorHAnsi"/>
          <w:color w:val="FF0000"/>
          <w:sz w:val="22"/>
          <w:szCs w:val="22"/>
        </w:rPr>
        <w:t xml:space="preserve">(insert date). </w:t>
      </w:r>
      <w:r w:rsidRPr="00DE6534">
        <w:rPr>
          <w:rFonts w:asciiTheme="minorHAnsi" w:hAnsiTheme="minorHAnsi" w:cstheme="minorHAnsi"/>
          <w:sz w:val="22"/>
          <w:szCs w:val="22"/>
        </w:rPr>
        <w:t xml:space="preserve">Entry is open to children of the </w:t>
      </w:r>
      <w:r w:rsidR="003C547E" w:rsidRPr="00DE6534">
        <w:rPr>
          <w:rFonts w:asciiTheme="minorHAnsi" w:hAnsiTheme="minorHAnsi" w:cstheme="minorHAnsi"/>
          <w:color w:val="FF0000"/>
          <w:sz w:val="22"/>
          <w:szCs w:val="22"/>
        </w:rPr>
        <w:t>(insert name)</w:t>
      </w:r>
      <w:r w:rsidRPr="00DE6534">
        <w:rPr>
          <w:rFonts w:asciiTheme="minorHAnsi" w:hAnsiTheme="minorHAnsi" w:cstheme="minorHAnsi"/>
          <w:color w:val="FF0000"/>
          <w:sz w:val="22"/>
          <w:szCs w:val="22"/>
        </w:rPr>
        <w:t xml:space="preserve"> </w:t>
      </w:r>
      <w:r w:rsidR="00316644" w:rsidRPr="00DE6534">
        <w:rPr>
          <w:rFonts w:asciiTheme="minorHAnsi" w:hAnsiTheme="minorHAnsi" w:cstheme="minorHAnsi"/>
          <w:sz w:val="22"/>
          <w:szCs w:val="22"/>
        </w:rPr>
        <w:t>aged between 5 – 12</w:t>
      </w:r>
      <w:r w:rsidRPr="00DE6534">
        <w:rPr>
          <w:rFonts w:asciiTheme="minorHAnsi" w:hAnsiTheme="minorHAnsi" w:cstheme="minorHAnsi"/>
          <w:sz w:val="22"/>
          <w:szCs w:val="22"/>
        </w:rPr>
        <w:t xml:space="preserve"> years</w:t>
      </w:r>
      <w:r w:rsidR="00316644" w:rsidRPr="00DE6534">
        <w:rPr>
          <w:rFonts w:asciiTheme="minorHAnsi" w:hAnsiTheme="minorHAnsi" w:cstheme="minorHAnsi"/>
          <w:sz w:val="22"/>
          <w:szCs w:val="22"/>
        </w:rPr>
        <w:t xml:space="preserve"> and 13 – 16 years</w:t>
      </w:r>
      <w:r w:rsidRPr="00DE6534">
        <w:rPr>
          <w:rFonts w:asciiTheme="minorHAnsi" w:hAnsiTheme="minorHAnsi" w:cstheme="minorHAnsi"/>
          <w:sz w:val="22"/>
          <w:szCs w:val="22"/>
        </w:rPr>
        <w:t>. You may enter in only one age bracket</w:t>
      </w:r>
      <w:r w:rsidR="00016A9D" w:rsidRPr="00DE6534">
        <w:rPr>
          <w:rFonts w:asciiTheme="minorHAnsi" w:hAnsiTheme="minorHAnsi" w:cstheme="minorHAnsi"/>
          <w:sz w:val="22"/>
          <w:szCs w:val="22"/>
        </w:rPr>
        <w:t>, but</w:t>
      </w:r>
      <w:r w:rsidRPr="00DE6534">
        <w:rPr>
          <w:rFonts w:asciiTheme="minorHAnsi" w:hAnsiTheme="minorHAnsi" w:cstheme="minorHAnsi"/>
          <w:sz w:val="22"/>
          <w:szCs w:val="22"/>
        </w:rPr>
        <w:t xml:space="preserve"> you may submit more than one entry. </w:t>
      </w:r>
      <w:r w:rsidR="00016A9D" w:rsidRPr="00DE6534">
        <w:rPr>
          <w:rFonts w:asciiTheme="minorHAnsi" w:hAnsiTheme="minorHAnsi" w:cstheme="minorHAnsi"/>
          <w:sz w:val="22"/>
          <w:szCs w:val="22"/>
        </w:rPr>
        <w:t>The entry needs to be original, drawn and designed by the child entering the competition, no parental work may be entered into the competit</w:t>
      </w:r>
      <w:r w:rsidR="003C547E" w:rsidRPr="00DE6534">
        <w:rPr>
          <w:rFonts w:asciiTheme="minorHAnsi" w:hAnsiTheme="minorHAnsi" w:cstheme="minorHAnsi"/>
          <w:sz w:val="22"/>
          <w:szCs w:val="22"/>
        </w:rPr>
        <w:t xml:space="preserve">ion. </w:t>
      </w:r>
      <w:r w:rsidR="003C547E" w:rsidRPr="00DE6534">
        <w:rPr>
          <w:rFonts w:asciiTheme="minorHAnsi" w:hAnsiTheme="minorHAnsi" w:cstheme="minorHAnsi"/>
          <w:color w:val="FF0000"/>
          <w:sz w:val="22"/>
          <w:szCs w:val="22"/>
        </w:rPr>
        <w:t>(insert name)</w:t>
      </w:r>
      <w:r w:rsidRPr="00DE6534">
        <w:rPr>
          <w:rFonts w:asciiTheme="minorHAnsi" w:hAnsiTheme="minorHAnsi" w:cstheme="minorHAnsi"/>
          <w:color w:val="FF0000"/>
          <w:sz w:val="22"/>
          <w:szCs w:val="22"/>
        </w:rPr>
        <w:t xml:space="preserve"> </w:t>
      </w:r>
      <w:r w:rsidRPr="00DE6534">
        <w:rPr>
          <w:rFonts w:asciiTheme="minorHAnsi" w:hAnsiTheme="minorHAnsi" w:cstheme="minorHAnsi"/>
          <w:sz w:val="22"/>
          <w:szCs w:val="22"/>
        </w:rPr>
        <w:t>will have a judging panel of no more than 3 people</w:t>
      </w:r>
      <w:r w:rsidR="00016A9D" w:rsidRPr="00DE6534">
        <w:rPr>
          <w:rFonts w:asciiTheme="minorHAnsi" w:hAnsiTheme="minorHAnsi" w:cstheme="minorHAnsi"/>
          <w:sz w:val="22"/>
          <w:szCs w:val="22"/>
        </w:rPr>
        <w:t xml:space="preserve"> and the winner in each age bracket will be by majority vote. Prizes, announcements of winners</w:t>
      </w:r>
      <w:r w:rsidR="003C547E" w:rsidRPr="00DE6534">
        <w:rPr>
          <w:rFonts w:asciiTheme="minorHAnsi" w:hAnsiTheme="minorHAnsi" w:cstheme="minorHAnsi"/>
          <w:sz w:val="22"/>
          <w:szCs w:val="22"/>
        </w:rPr>
        <w:t xml:space="preserve"> and presentation of prizes may</w:t>
      </w:r>
      <w:r w:rsidR="00016A9D" w:rsidRPr="00DE6534">
        <w:rPr>
          <w:rFonts w:asciiTheme="minorHAnsi" w:hAnsiTheme="minorHAnsi" w:cstheme="minorHAnsi"/>
          <w:sz w:val="22"/>
          <w:szCs w:val="22"/>
        </w:rPr>
        <w:t xml:space="preserve"> vary between </w:t>
      </w:r>
      <w:r w:rsidR="003C547E" w:rsidRPr="00DE6534">
        <w:rPr>
          <w:rFonts w:asciiTheme="minorHAnsi" w:hAnsiTheme="minorHAnsi" w:cstheme="minorHAnsi"/>
          <w:sz w:val="22"/>
          <w:szCs w:val="22"/>
        </w:rPr>
        <w:t xml:space="preserve">groups and be appropriate to </w:t>
      </w:r>
      <w:r w:rsidR="00016A9D" w:rsidRPr="00DE6534">
        <w:rPr>
          <w:rFonts w:asciiTheme="minorHAnsi" w:hAnsiTheme="minorHAnsi" w:cstheme="minorHAnsi"/>
          <w:sz w:val="22"/>
          <w:szCs w:val="22"/>
        </w:rPr>
        <w:t>activities</w:t>
      </w:r>
      <w:r w:rsidR="003C547E" w:rsidRPr="00DE6534">
        <w:rPr>
          <w:rFonts w:asciiTheme="minorHAnsi" w:hAnsiTheme="minorHAnsi" w:cstheme="minorHAnsi"/>
          <w:sz w:val="22"/>
          <w:szCs w:val="22"/>
        </w:rPr>
        <w:t xml:space="preserve"> running at the time</w:t>
      </w:r>
      <w:r w:rsidR="00016A9D" w:rsidRPr="00DE6534">
        <w:rPr>
          <w:rFonts w:asciiTheme="minorHAnsi" w:hAnsiTheme="minorHAnsi" w:cstheme="minorHAnsi"/>
          <w:sz w:val="22"/>
          <w:szCs w:val="22"/>
        </w:rPr>
        <w:t xml:space="preserve">. </w:t>
      </w:r>
    </w:p>
    <w:p w:rsidR="00834FDE" w:rsidRPr="00DE6534" w:rsidRDefault="00016A9D">
      <w:pPr>
        <w:rPr>
          <w:rFonts w:asciiTheme="minorHAnsi" w:hAnsiTheme="minorHAnsi" w:cstheme="minorHAnsi"/>
          <w:sz w:val="22"/>
          <w:szCs w:val="22"/>
        </w:rPr>
      </w:pPr>
      <w:r w:rsidRPr="00DE6534">
        <w:rPr>
          <w:rFonts w:asciiTheme="minorHAnsi" w:hAnsiTheme="minorHAnsi" w:cstheme="minorHAnsi"/>
          <w:sz w:val="22"/>
          <w:szCs w:val="22"/>
        </w:rPr>
        <w:t xml:space="preserve">The prizes will be supplied by </w:t>
      </w:r>
      <w:r w:rsidR="003C547E" w:rsidRPr="00DE6534">
        <w:rPr>
          <w:rFonts w:asciiTheme="minorHAnsi" w:hAnsiTheme="minorHAnsi" w:cstheme="minorHAnsi"/>
          <w:color w:val="FF0000"/>
          <w:sz w:val="22"/>
          <w:szCs w:val="22"/>
        </w:rPr>
        <w:t>(insert name)</w:t>
      </w:r>
      <w:r w:rsidR="003C547E" w:rsidRPr="00DE6534">
        <w:rPr>
          <w:rFonts w:asciiTheme="minorHAnsi" w:hAnsiTheme="minorHAnsi" w:cstheme="minorHAnsi"/>
          <w:sz w:val="22"/>
          <w:szCs w:val="22"/>
        </w:rPr>
        <w:t xml:space="preserve"> and the winner will be announced ……….</w:t>
      </w:r>
    </w:p>
    <w:p w:rsidR="007219EF" w:rsidRPr="00DE6534" w:rsidRDefault="007219EF">
      <w:pPr>
        <w:rPr>
          <w:rFonts w:asciiTheme="minorHAnsi" w:hAnsiTheme="minorHAnsi" w:cstheme="minorHAnsi"/>
          <w:sz w:val="22"/>
          <w:szCs w:val="22"/>
        </w:rPr>
      </w:pPr>
    </w:p>
    <w:p w:rsidR="007219EF" w:rsidRPr="00464196" w:rsidRDefault="00916062">
      <w:pPr>
        <w:rPr>
          <w:rFonts w:asciiTheme="minorHAnsi" w:hAnsiTheme="minorHAnsi" w:cstheme="minorHAnsi"/>
          <w:b/>
        </w:rPr>
      </w:pPr>
      <w:r w:rsidRPr="00464196">
        <w:rPr>
          <w:rFonts w:asciiTheme="minorHAnsi" w:hAnsiTheme="minorHAnsi" w:cstheme="minorHAnsi"/>
          <w:b/>
        </w:rPr>
        <w:t>Strategies in place should a child disclose</w:t>
      </w:r>
    </w:p>
    <w:p w:rsidR="00916062" w:rsidRPr="00DE6534" w:rsidRDefault="00916062">
      <w:pPr>
        <w:rPr>
          <w:rFonts w:asciiTheme="minorHAnsi" w:hAnsiTheme="minorHAnsi" w:cstheme="minorHAnsi"/>
          <w:b/>
          <w:sz w:val="22"/>
          <w:szCs w:val="22"/>
        </w:rPr>
      </w:pPr>
    </w:p>
    <w:p w:rsidR="00916062" w:rsidRPr="00DE6534" w:rsidRDefault="00916062">
      <w:pPr>
        <w:rPr>
          <w:rFonts w:asciiTheme="minorHAnsi" w:hAnsiTheme="minorHAnsi" w:cstheme="minorHAnsi"/>
          <w:sz w:val="22"/>
          <w:szCs w:val="22"/>
        </w:rPr>
      </w:pPr>
      <w:r w:rsidRPr="00DE6534">
        <w:rPr>
          <w:rFonts w:asciiTheme="minorHAnsi" w:hAnsiTheme="minorHAnsi" w:cstheme="minorHAnsi"/>
          <w:sz w:val="22"/>
          <w:szCs w:val="22"/>
        </w:rPr>
        <w:t xml:space="preserve">It is suggested that your normal reporting procedures need to be operational should a child disclose any abuse. It would be important to discuss the importance of the ‘feeling safe’ theme of the competition with the organising group   </w:t>
      </w:r>
    </w:p>
    <w:p w:rsidR="00590A07" w:rsidRPr="00DE6534" w:rsidRDefault="00590A07">
      <w:pPr>
        <w:rPr>
          <w:rFonts w:asciiTheme="minorHAnsi" w:hAnsiTheme="minorHAnsi" w:cstheme="minorHAnsi"/>
          <w:sz w:val="22"/>
          <w:szCs w:val="22"/>
        </w:rPr>
      </w:pPr>
    </w:p>
    <w:p w:rsidR="00590A07" w:rsidRPr="00DE6534" w:rsidRDefault="00590A07" w:rsidP="00464196">
      <w:pPr>
        <w:jc w:val="center"/>
        <w:rPr>
          <w:rFonts w:asciiTheme="minorHAnsi" w:hAnsiTheme="minorHAnsi" w:cstheme="minorHAnsi"/>
          <w:noProof/>
          <w:sz w:val="22"/>
          <w:szCs w:val="22"/>
        </w:rPr>
      </w:pPr>
      <w:r w:rsidRPr="00DE6534">
        <w:rPr>
          <w:rFonts w:asciiTheme="minorHAnsi" w:hAnsiTheme="minorHAnsi" w:cstheme="minorHAnsi"/>
          <w:noProof/>
          <w:sz w:val="22"/>
          <w:szCs w:val="22"/>
        </w:rPr>
        <w:drawing>
          <wp:inline distT="0" distB="0" distL="0" distR="0">
            <wp:extent cx="3781425" cy="2116388"/>
            <wp:effectExtent l="0" t="0" r="0" b="0"/>
            <wp:docPr id="7" name="Picture 7" descr="C:\Users\thomas\AppData\Local\Microsoft\Windows\INetCache\Content.Word\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AppData\Local\Microsoft\Windows\INetCache\Content.Word\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7784" cy="2119947"/>
                    </a:xfrm>
                    <a:prstGeom prst="rect">
                      <a:avLst/>
                    </a:prstGeom>
                    <a:noFill/>
                    <a:ln>
                      <a:noFill/>
                    </a:ln>
                  </pic:spPr>
                </pic:pic>
              </a:graphicData>
            </a:graphic>
          </wp:inline>
        </w:drawing>
      </w:r>
    </w:p>
    <w:p w:rsidR="00B9366B" w:rsidRPr="00DE6534" w:rsidRDefault="00B9366B" w:rsidP="00464196">
      <w:pPr>
        <w:jc w:val="center"/>
        <w:rPr>
          <w:rFonts w:asciiTheme="minorHAnsi" w:hAnsiTheme="minorHAnsi" w:cstheme="minorHAnsi"/>
          <w:b/>
          <w:noProof/>
          <w:sz w:val="22"/>
          <w:szCs w:val="22"/>
        </w:rPr>
      </w:pPr>
      <w:bookmarkStart w:id="4" w:name="_Hlk488846854"/>
      <w:r w:rsidRPr="00DE6534">
        <w:rPr>
          <w:rFonts w:asciiTheme="minorHAnsi" w:hAnsiTheme="minorHAnsi" w:cstheme="minorHAnsi"/>
          <w:b/>
          <w:noProof/>
          <w:sz w:val="22"/>
          <w:szCs w:val="22"/>
        </w:rPr>
        <w:t>With thanks</w:t>
      </w:r>
      <w:r w:rsidR="00DE6534" w:rsidRPr="00DE6534">
        <w:rPr>
          <w:rFonts w:asciiTheme="minorHAnsi" w:hAnsiTheme="minorHAnsi" w:cstheme="minorHAnsi"/>
          <w:b/>
          <w:noProof/>
          <w:sz w:val="22"/>
          <w:szCs w:val="22"/>
        </w:rPr>
        <w:t xml:space="preserve"> to the NSW – ACT  Chanceries Professional Standards group for</w:t>
      </w:r>
      <w:r w:rsidRPr="00DE6534">
        <w:rPr>
          <w:rFonts w:asciiTheme="minorHAnsi" w:hAnsiTheme="minorHAnsi" w:cstheme="minorHAnsi"/>
          <w:b/>
          <w:noProof/>
          <w:sz w:val="22"/>
          <w:szCs w:val="22"/>
        </w:rPr>
        <w:t xml:space="preserve"> their initial suggestion and provision of competition ideas</w:t>
      </w:r>
      <w:bookmarkEnd w:id="4"/>
    </w:p>
    <w:sectPr w:rsidR="00B9366B" w:rsidRPr="00DE6534" w:rsidSect="009D4E0C">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D37" w:rsidRDefault="00501D37" w:rsidP="00501D37">
      <w:r>
        <w:separator/>
      </w:r>
    </w:p>
  </w:endnote>
  <w:endnote w:type="continuationSeparator" w:id="0">
    <w:p w:rsidR="00501D37" w:rsidRDefault="00501D37" w:rsidP="0050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987765"/>
      <w:docPartObj>
        <w:docPartGallery w:val="Page Numbers (Bottom of Page)"/>
        <w:docPartUnique/>
      </w:docPartObj>
    </w:sdtPr>
    <w:sdtEndPr>
      <w:rPr>
        <w:noProof/>
      </w:rPr>
    </w:sdtEndPr>
    <w:sdtContent>
      <w:p w:rsidR="00834FDE" w:rsidRDefault="00834FDE">
        <w:pPr>
          <w:pStyle w:val="Footer"/>
          <w:jc w:val="right"/>
        </w:pPr>
        <w:r>
          <w:fldChar w:fldCharType="begin"/>
        </w:r>
        <w:r>
          <w:instrText xml:space="preserve"> PAGE   \* MERGEFORMAT </w:instrText>
        </w:r>
        <w:r>
          <w:fldChar w:fldCharType="separate"/>
        </w:r>
        <w:r w:rsidR="00464196">
          <w:rPr>
            <w:noProof/>
          </w:rPr>
          <w:t>3</w:t>
        </w:r>
        <w:r>
          <w:rPr>
            <w:noProof/>
          </w:rPr>
          <w:fldChar w:fldCharType="end"/>
        </w:r>
      </w:p>
    </w:sdtContent>
  </w:sdt>
  <w:p w:rsidR="00834FDE" w:rsidRDefault="00834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D37" w:rsidRDefault="00501D37" w:rsidP="00501D37">
      <w:bookmarkStart w:id="0" w:name="_Hlk481563482"/>
      <w:bookmarkEnd w:id="0"/>
      <w:r>
        <w:separator/>
      </w:r>
    </w:p>
  </w:footnote>
  <w:footnote w:type="continuationSeparator" w:id="0">
    <w:p w:rsidR="00501D37" w:rsidRDefault="00501D37" w:rsidP="0050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A2" w:rsidRDefault="004F22E7" w:rsidP="004F22E7">
    <w:pPr>
      <w:pStyle w:val="Header"/>
      <w:rPr>
        <w:rFonts w:ascii="Arial" w:hAnsi="Arial" w:cs="Arial"/>
        <w:b/>
        <w:i/>
        <w:sz w:val="28"/>
        <w:szCs w:val="28"/>
        <w:lang w:val="en-AU"/>
      </w:rPr>
    </w:pPr>
    <w:bookmarkStart w:id="5" w:name="_Hlk482018137"/>
    <w:bookmarkStart w:id="6" w:name="_Hlk482018138"/>
    <w:r w:rsidRPr="00301579">
      <w:rPr>
        <w:rFonts w:ascii="Garamond" w:hAnsi="Garamond"/>
        <w:noProof/>
        <w:sz w:val="23"/>
        <w:szCs w:val="23"/>
      </w:rPr>
      <w:drawing>
        <wp:inline distT="0" distB="0" distL="0" distR="0" wp14:anchorId="24369530" wp14:editId="5D060DEE">
          <wp:extent cx="676275" cy="838200"/>
          <wp:effectExtent l="0" t="0" r="9525" b="0"/>
          <wp:docPr id="1" name="Picture 1" descr="NCPS-logo-purple-260707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PS-logo-purple-2607077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r>
      <w:rPr>
        <w:rFonts w:ascii="Arial" w:hAnsi="Arial" w:cs="Arial"/>
        <w:b/>
        <w:i/>
        <w:sz w:val="28"/>
        <w:szCs w:val="28"/>
        <w:lang w:val="en-AU"/>
      </w:rPr>
      <w:t xml:space="preserve">          </w:t>
    </w:r>
    <w:r w:rsidR="00C225A2">
      <w:rPr>
        <w:rFonts w:ascii="Arial" w:hAnsi="Arial" w:cs="Arial"/>
        <w:b/>
        <w:i/>
        <w:sz w:val="28"/>
        <w:szCs w:val="28"/>
        <w:lang w:val="en-AU"/>
      </w:rPr>
      <w:t>Child Protection Sunday</w:t>
    </w:r>
    <w:r w:rsidR="00147D27">
      <w:rPr>
        <w:rFonts w:ascii="Arial" w:hAnsi="Arial" w:cs="Arial"/>
        <w:b/>
        <w:i/>
        <w:sz w:val="28"/>
        <w:szCs w:val="28"/>
        <w:lang w:val="en-AU"/>
      </w:rPr>
      <w:t xml:space="preserve"> 10 September </w:t>
    </w:r>
  </w:p>
  <w:p w:rsidR="00501D37" w:rsidRPr="00016A9D" w:rsidRDefault="00C225A2" w:rsidP="003C547E">
    <w:pPr>
      <w:pStyle w:val="Header"/>
      <w:rPr>
        <w:rFonts w:ascii="Arial" w:hAnsi="Arial" w:cs="Arial"/>
        <w:b/>
        <w:i/>
        <w:sz w:val="28"/>
        <w:szCs w:val="28"/>
        <w:lang w:val="en-AU"/>
      </w:rPr>
    </w:pPr>
    <w:r>
      <w:rPr>
        <w:rFonts w:ascii="Arial" w:hAnsi="Arial" w:cs="Arial"/>
        <w:b/>
        <w:i/>
        <w:sz w:val="28"/>
        <w:szCs w:val="28"/>
        <w:lang w:val="en-AU"/>
      </w:rPr>
      <w:tab/>
    </w:r>
    <w:r w:rsidR="00B9366B">
      <w:rPr>
        <w:rFonts w:ascii="Arial" w:hAnsi="Arial" w:cs="Arial"/>
        <w:b/>
        <w:i/>
        <w:sz w:val="28"/>
        <w:szCs w:val="28"/>
        <w:lang w:val="en-AU"/>
      </w:rPr>
      <w:t>National Child Protection Week 4</w:t>
    </w:r>
    <w:r>
      <w:rPr>
        <w:rFonts w:ascii="Arial" w:hAnsi="Arial" w:cs="Arial"/>
        <w:b/>
        <w:i/>
        <w:sz w:val="28"/>
        <w:szCs w:val="28"/>
        <w:lang w:val="en-AU"/>
      </w:rPr>
      <w:t xml:space="preserve"> –</w:t>
    </w:r>
    <w:r w:rsidR="00B9366B">
      <w:rPr>
        <w:rFonts w:ascii="Arial" w:hAnsi="Arial" w:cs="Arial"/>
        <w:b/>
        <w:i/>
        <w:sz w:val="28"/>
        <w:szCs w:val="28"/>
        <w:lang w:val="en-AU"/>
      </w:rPr>
      <w:t xml:space="preserve"> 10</w:t>
    </w:r>
    <w:r>
      <w:rPr>
        <w:rFonts w:ascii="Arial" w:hAnsi="Arial" w:cs="Arial"/>
        <w:b/>
        <w:i/>
        <w:sz w:val="28"/>
        <w:szCs w:val="28"/>
        <w:lang w:val="en-AU"/>
      </w:rPr>
      <w:t xml:space="preserve"> September</w:t>
    </w:r>
    <w:r w:rsidR="00C97E54">
      <w:rPr>
        <w:rFonts w:ascii="Arial" w:hAnsi="Arial" w:cs="Arial"/>
        <w:b/>
        <w:i/>
        <w:sz w:val="28"/>
        <w:szCs w:val="28"/>
        <w:lang w:val="en-AU"/>
      </w:rPr>
      <w:t xml:space="preserve"> 2017</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1D18"/>
    <w:multiLevelType w:val="hybridMultilevel"/>
    <w:tmpl w:val="13948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F54BE"/>
    <w:multiLevelType w:val="hybridMultilevel"/>
    <w:tmpl w:val="D842FC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37"/>
    <w:rsid w:val="00003DD6"/>
    <w:rsid w:val="000060B7"/>
    <w:rsid w:val="00006D10"/>
    <w:rsid w:val="000154E4"/>
    <w:rsid w:val="000161C7"/>
    <w:rsid w:val="00016A9D"/>
    <w:rsid w:val="00020241"/>
    <w:rsid w:val="00022050"/>
    <w:rsid w:val="00025123"/>
    <w:rsid w:val="00033161"/>
    <w:rsid w:val="00034FE8"/>
    <w:rsid w:val="000404A4"/>
    <w:rsid w:val="00040B8F"/>
    <w:rsid w:val="00041A55"/>
    <w:rsid w:val="00043144"/>
    <w:rsid w:val="000431DA"/>
    <w:rsid w:val="000551E8"/>
    <w:rsid w:val="000553D9"/>
    <w:rsid w:val="000564F7"/>
    <w:rsid w:val="000566D0"/>
    <w:rsid w:val="00056A11"/>
    <w:rsid w:val="00060325"/>
    <w:rsid w:val="0006153A"/>
    <w:rsid w:val="0006338D"/>
    <w:rsid w:val="00063F00"/>
    <w:rsid w:val="000655EF"/>
    <w:rsid w:val="00065604"/>
    <w:rsid w:val="00066E29"/>
    <w:rsid w:val="00070450"/>
    <w:rsid w:val="00073121"/>
    <w:rsid w:val="00075037"/>
    <w:rsid w:val="00077716"/>
    <w:rsid w:val="00077A7E"/>
    <w:rsid w:val="00080730"/>
    <w:rsid w:val="000826E8"/>
    <w:rsid w:val="000920DD"/>
    <w:rsid w:val="000922BC"/>
    <w:rsid w:val="00096B26"/>
    <w:rsid w:val="00096C86"/>
    <w:rsid w:val="00096FA4"/>
    <w:rsid w:val="000A054E"/>
    <w:rsid w:val="000A16F8"/>
    <w:rsid w:val="000A35D5"/>
    <w:rsid w:val="000A4148"/>
    <w:rsid w:val="000B3999"/>
    <w:rsid w:val="000B7667"/>
    <w:rsid w:val="000C01F2"/>
    <w:rsid w:val="000C0D1F"/>
    <w:rsid w:val="000D1353"/>
    <w:rsid w:val="000D2F36"/>
    <w:rsid w:val="000D45AA"/>
    <w:rsid w:val="000D4E4E"/>
    <w:rsid w:val="000D5DDA"/>
    <w:rsid w:val="000D6B51"/>
    <w:rsid w:val="000E3B24"/>
    <w:rsid w:val="000E6947"/>
    <w:rsid w:val="000E75F9"/>
    <w:rsid w:val="000F172C"/>
    <w:rsid w:val="000F1A0D"/>
    <w:rsid w:val="000F34C4"/>
    <w:rsid w:val="000F34EF"/>
    <w:rsid w:val="000F5439"/>
    <w:rsid w:val="000F55B4"/>
    <w:rsid w:val="001016A1"/>
    <w:rsid w:val="0010599E"/>
    <w:rsid w:val="00111BD4"/>
    <w:rsid w:val="0011263F"/>
    <w:rsid w:val="001156EC"/>
    <w:rsid w:val="001159EC"/>
    <w:rsid w:val="00117869"/>
    <w:rsid w:val="0013045E"/>
    <w:rsid w:val="00130BB7"/>
    <w:rsid w:val="0013121E"/>
    <w:rsid w:val="00131843"/>
    <w:rsid w:val="001360D4"/>
    <w:rsid w:val="00136392"/>
    <w:rsid w:val="001405A7"/>
    <w:rsid w:val="0014259B"/>
    <w:rsid w:val="00144F9A"/>
    <w:rsid w:val="00147D27"/>
    <w:rsid w:val="001553E6"/>
    <w:rsid w:val="001574B4"/>
    <w:rsid w:val="00157FFD"/>
    <w:rsid w:val="00162F2E"/>
    <w:rsid w:val="0018180A"/>
    <w:rsid w:val="001823BF"/>
    <w:rsid w:val="001834B2"/>
    <w:rsid w:val="00183AD6"/>
    <w:rsid w:val="001850BF"/>
    <w:rsid w:val="00187CD1"/>
    <w:rsid w:val="00191C56"/>
    <w:rsid w:val="00192CF9"/>
    <w:rsid w:val="001963AD"/>
    <w:rsid w:val="001A6C81"/>
    <w:rsid w:val="001A77EB"/>
    <w:rsid w:val="001B01E2"/>
    <w:rsid w:val="001B0D1C"/>
    <w:rsid w:val="001B0E71"/>
    <w:rsid w:val="001B5B1E"/>
    <w:rsid w:val="001C2652"/>
    <w:rsid w:val="001C3BE6"/>
    <w:rsid w:val="001C5439"/>
    <w:rsid w:val="001C56A9"/>
    <w:rsid w:val="001C63C1"/>
    <w:rsid w:val="001D2437"/>
    <w:rsid w:val="001D3DF0"/>
    <w:rsid w:val="001D6CE8"/>
    <w:rsid w:val="001D76E9"/>
    <w:rsid w:val="001E1B8F"/>
    <w:rsid w:val="001F2FF5"/>
    <w:rsid w:val="001F6E05"/>
    <w:rsid w:val="001F7F24"/>
    <w:rsid w:val="00202757"/>
    <w:rsid w:val="00206928"/>
    <w:rsid w:val="00207211"/>
    <w:rsid w:val="00210889"/>
    <w:rsid w:val="00211D8F"/>
    <w:rsid w:val="002127CF"/>
    <w:rsid w:val="00215E0A"/>
    <w:rsid w:val="002256E4"/>
    <w:rsid w:val="00226EDE"/>
    <w:rsid w:val="00236CC7"/>
    <w:rsid w:val="00237089"/>
    <w:rsid w:val="0024395D"/>
    <w:rsid w:val="00243BC6"/>
    <w:rsid w:val="002477DA"/>
    <w:rsid w:val="00247AFB"/>
    <w:rsid w:val="00251941"/>
    <w:rsid w:val="00253CEF"/>
    <w:rsid w:val="00255684"/>
    <w:rsid w:val="00255F6C"/>
    <w:rsid w:val="002562B8"/>
    <w:rsid w:val="002567E3"/>
    <w:rsid w:val="002616DD"/>
    <w:rsid w:val="002770C2"/>
    <w:rsid w:val="002802CD"/>
    <w:rsid w:val="00287A7A"/>
    <w:rsid w:val="002A2F47"/>
    <w:rsid w:val="002B42B7"/>
    <w:rsid w:val="002B5B82"/>
    <w:rsid w:val="002C01DA"/>
    <w:rsid w:val="002C342D"/>
    <w:rsid w:val="002C37EF"/>
    <w:rsid w:val="002C77C4"/>
    <w:rsid w:val="002D1A2D"/>
    <w:rsid w:val="002D2440"/>
    <w:rsid w:val="002E6245"/>
    <w:rsid w:val="002F07F7"/>
    <w:rsid w:val="002F2912"/>
    <w:rsid w:val="002F3DDD"/>
    <w:rsid w:val="003002D5"/>
    <w:rsid w:val="003030A2"/>
    <w:rsid w:val="00304D53"/>
    <w:rsid w:val="003055A9"/>
    <w:rsid w:val="00307BA8"/>
    <w:rsid w:val="00310B0B"/>
    <w:rsid w:val="0031453A"/>
    <w:rsid w:val="003152CC"/>
    <w:rsid w:val="00316438"/>
    <w:rsid w:val="00316644"/>
    <w:rsid w:val="00317436"/>
    <w:rsid w:val="00321536"/>
    <w:rsid w:val="00323E00"/>
    <w:rsid w:val="00324E46"/>
    <w:rsid w:val="0032601D"/>
    <w:rsid w:val="003276CC"/>
    <w:rsid w:val="003318E7"/>
    <w:rsid w:val="00333EDB"/>
    <w:rsid w:val="00334853"/>
    <w:rsid w:val="00337B9E"/>
    <w:rsid w:val="00345A28"/>
    <w:rsid w:val="00351362"/>
    <w:rsid w:val="00356602"/>
    <w:rsid w:val="00361DA0"/>
    <w:rsid w:val="0037071F"/>
    <w:rsid w:val="00372468"/>
    <w:rsid w:val="00375783"/>
    <w:rsid w:val="0038142E"/>
    <w:rsid w:val="00392027"/>
    <w:rsid w:val="003923AA"/>
    <w:rsid w:val="00393FF6"/>
    <w:rsid w:val="003A1A09"/>
    <w:rsid w:val="003A402A"/>
    <w:rsid w:val="003A6577"/>
    <w:rsid w:val="003A6B66"/>
    <w:rsid w:val="003B021F"/>
    <w:rsid w:val="003B281A"/>
    <w:rsid w:val="003B4A04"/>
    <w:rsid w:val="003B5F2E"/>
    <w:rsid w:val="003B7415"/>
    <w:rsid w:val="003C3936"/>
    <w:rsid w:val="003C4A57"/>
    <w:rsid w:val="003C547E"/>
    <w:rsid w:val="003D2D11"/>
    <w:rsid w:val="003D76F9"/>
    <w:rsid w:val="003E00C6"/>
    <w:rsid w:val="003E0672"/>
    <w:rsid w:val="003E2CA1"/>
    <w:rsid w:val="003E4204"/>
    <w:rsid w:val="003E5F5C"/>
    <w:rsid w:val="003E695F"/>
    <w:rsid w:val="00400104"/>
    <w:rsid w:val="00404B68"/>
    <w:rsid w:val="00405D65"/>
    <w:rsid w:val="004077B3"/>
    <w:rsid w:val="00410767"/>
    <w:rsid w:val="0042061C"/>
    <w:rsid w:val="00420CF9"/>
    <w:rsid w:val="004224B6"/>
    <w:rsid w:val="00427A62"/>
    <w:rsid w:val="00433132"/>
    <w:rsid w:val="00441547"/>
    <w:rsid w:val="00441BD4"/>
    <w:rsid w:val="004455AA"/>
    <w:rsid w:val="004506FF"/>
    <w:rsid w:val="004507B9"/>
    <w:rsid w:val="004559A4"/>
    <w:rsid w:val="00456E2D"/>
    <w:rsid w:val="0046144E"/>
    <w:rsid w:val="004625E4"/>
    <w:rsid w:val="00464196"/>
    <w:rsid w:val="004655DA"/>
    <w:rsid w:val="00466430"/>
    <w:rsid w:val="00467652"/>
    <w:rsid w:val="00471F3E"/>
    <w:rsid w:val="00473CF9"/>
    <w:rsid w:val="00476715"/>
    <w:rsid w:val="00476921"/>
    <w:rsid w:val="00476F17"/>
    <w:rsid w:val="004820EC"/>
    <w:rsid w:val="00483FF0"/>
    <w:rsid w:val="00486745"/>
    <w:rsid w:val="004937F3"/>
    <w:rsid w:val="00493C14"/>
    <w:rsid w:val="00496025"/>
    <w:rsid w:val="00496542"/>
    <w:rsid w:val="00496BCE"/>
    <w:rsid w:val="004A08FF"/>
    <w:rsid w:val="004A1C5C"/>
    <w:rsid w:val="004A1E2C"/>
    <w:rsid w:val="004A1E53"/>
    <w:rsid w:val="004A290F"/>
    <w:rsid w:val="004A46DC"/>
    <w:rsid w:val="004A50D1"/>
    <w:rsid w:val="004A64E8"/>
    <w:rsid w:val="004A6FD3"/>
    <w:rsid w:val="004B0123"/>
    <w:rsid w:val="004B15FD"/>
    <w:rsid w:val="004B5971"/>
    <w:rsid w:val="004B6CEA"/>
    <w:rsid w:val="004C016E"/>
    <w:rsid w:val="004C1F97"/>
    <w:rsid w:val="004C742C"/>
    <w:rsid w:val="004D7263"/>
    <w:rsid w:val="004D763E"/>
    <w:rsid w:val="004E6B90"/>
    <w:rsid w:val="004F18FB"/>
    <w:rsid w:val="004F22E7"/>
    <w:rsid w:val="004F76B0"/>
    <w:rsid w:val="00500373"/>
    <w:rsid w:val="00501D37"/>
    <w:rsid w:val="00503987"/>
    <w:rsid w:val="005079CB"/>
    <w:rsid w:val="00510CDC"/>
    <w:rsid w:val="005129BC"/>
    <w:rsid w:val="00513EE1"/>
    <w:rsid w:val="0051428B"/>
    <w:rsid w:val="0051591D"/>
    <w:rsid w:val="005203C3"/>
    <w:rsid w:val="00520553"/>
    <w:rsid w:val="00524DB2"/>
    <w:rsid w:val="00526AA5"/>
    <w:rsid w:val="00533277"/>
    <w:rsid w:val="00536A7B"/>
    <w:rsid w:val="00536C5C"/>
    <w:rsid w:val="00537F21"/>
    <w:rsid w:val="00541454"/>
    <w:rsid w:val="005445D4"/>
    <w:rsid w:val="00545547"/>
    <w:rsid w:val="005508CF"/>
    <w:rsid w:val="00550CAE"/>
    <w:rsid w:val="00555B4E"/>
    <w:rsid w:val="00563DC2"/>
    <w:rsid w:val="00566823"/>
    <w:rsid w:val="005668EB"/>
    <w:rsid w:val="005676F1"/>
    <w:rsid w:val="005701FC"/>
    <w:rsid w:val="00571E33"/>
    <w:rsid w:val="0057564F"/>
    <w:rsid w:val="005762B3"/>
    <w:rsid w:val="005820A9"/>
    <w:rsid w:val="00582487"/>
    <w:rsid w:val="0058261F"/>
    <w:rsid w:val="005826AC"/>
    <w:rsid w:val="0058323E"/>
    <w:rsid w:val="00587C07"/>
    <w:rsid w:val="005906E9"/>
    <w:rsid w:val="00590A07"/>
    <w:rsid w:val="00595E9C"/>
    <w:rsid w:val="00596FC7"/>
    <w:rsid w:val="005A500F"/>
    <w:rsid w:val="005A6050"/>
    <w:rsid w:val="005B10E8"/>
    <w:rsid w:val="005B1AC9"/>
    <w:rsid w:val="005B3D0E"/>
    <w:rsid w:val="005C0239"/>
    <w:rsid w:val="005C0B5F"/>
    <w:rsid w:val="005C68D3"/>
    <w:rsid w:val="005C7F34"/>
    <w:rsid w:val="005D031B"/>
    <w:rsid w:val="005D06DF"/>
    <w:rsid w:val="005D3084"/>
    <w:rsid w:val="005E1BBF"/>
    <w:rsid w:val="005E2305"/>
    <w:rsid w:val="005E5064"/>
    <w:rsid w:val="005E6809"/>
    <w:rsid w:val="005F2717"/>
    <w:rsid w:val="005F3237"/>
    <w:rsid w:val="005F4453"/>
    <w:rsid w:val="005F47BB"/>
    <w:rsid w:val="005F5B13"/>
    <w:rsid w:val="005F6F5C"/>
    <w:rsid w:val="005F770A"/>
    <w:rsid w:val="005F77B5"/>
    <w:rsid w:val="006009A0"/>
    <w:rsid w:val="00602197"/>
    <w:rsid w:val="0060250D"/>
    <w:rsid w:val="006029EC"/>
    <w:rsid w:val="006050BA"/>
    <w:rsid w:val="00611836"/>
    <w:rsid w:val="00613BE7"/>
    <w:rsid w:val="00613F4A"/>
    <w:rsid w:val="00614CF4"/>
    <w:rsid w:val="00620E24"/>
    <w:rsid w:val="00625712"/>
    <w:rsid w:val="00626428"/>
    <w:rsid w:val="00633300"/>
    <w:rsid w:val="00650928"/>
    <w:rsid w:val="00655019"/>
    <w:rsid w:val="00657FB7"/>
    <w:rsid w:val="0066369C"/>
    <w:rsid w:val="0066380E"/>
    <w:rsid w:val="00674CA0"/>
    <w:rsid w:val="00676035"/>
    <w:rsid w:val="0068190E"/>
    <w:rsid w:val="00681931"/>
    <w:rsid w:val="006862C2"/>
    <w:rsid w:val="0068682B"/>
    <w:rsid w:val="006904D2"/>
    <w:rsid w:val="00690FD9"/>
    <w:rsid w:val="006924B7"/>
    <w:rsid w:val="006941C4"/>
    <w:rsid w:val="006941F8"/>
    <w:rsid w:val="006948BA"/>
    <w:rsid w:val="006A0CBD"/>
    <w:rsid w:val="006A0EBA"/>
    <w:rsid w:val="006A315D"/>
    <w:rsid w:val="006A4084"/>
    <w:rsid w:val="006A4735"/>
    <w:rsid w:val="006A741A"/>
    <w:rsid w:val="006A74AA"/>
    <w:rsid w:val="006B17BD"/>
    <w:rsid w:val="006C311F"/>
    <w:rsid w:val="006C4200"/>
    <w:rsid w:val="006C6274"/>
    <w:rsid w:val="006C6E9F"/>
    <w:rsid w:val="006D6096"/>
    <w:rsid w:val="006D70B3"/>
    <w:rsid w:val="006D7C5E"/>
    <w:rsid w:val="006E040F"/>
    <w:rsid w:val="006E782F"/>
    <w:rsid w:val="006F71ED"/>
    <w:rsid w:val="00700586"/>
    <w:rsid w:val="00703AD4"/>
    <w:rsid w:val="00703C13"/>
    <w:rsid w:val="007168B0"/>
    <w:rsid w:val="007218FB"/>
    <w:rsid w:val="007219EF"/>
    <w:rsid w:val="007242AB"/>
    <w:rsid w:val="00724813"/>
    <w:rsid w:val="0073028B"/>
    <w:rsid w:val="007317C3"/>
    <w:rsid w:val="00731CEA"/>
    <w:rsid w:val="00733397"/>
    <w:rsid w:val="00733BB5"/>
    <w:rsid w:val="007378AE"/>
    <w:rsid w:val="007378B9"/>
    <w:rsid w:val="00740600"/>
    <w:rsid w:val="007410AF"/>
    <w:rsid w:val="007415B6"/>
    <w:rsid w:val="007424E1"/>
    <w:rsid w:val="00743186"/>
    <w:rsid w:val="0074360D"/>
    <w:rsid w:val="00743E51"/>
    <w:rsid w:val="00746C3F"/>
    <w:rsid w:val="007530B3"/>
    <w:rsid w:val="007560D8"/>
    <w:rsid w:val="00756AE4"/>
    <w:rsid w:val="007611AB"/>
    <w:rsid w:val="00761A91"/>
    <w:rsid w:val="00762249"/>
    <w:rsid w:val="0076458F"/>
    <w:rsid w:val="00777646"/>
    <w:rsid w:val="00785C61"/>
    <w:rsid w:val="00787BA2"/>
    <w:rsid w:val="007900E4"/>
    <w:rsid w:val="0079430B"/>
    <w:rsid w:val="0079628E"/>
    <w:rsid w:val="007B0927"/>
    <w:rsid w:val="007B55E6"/>
    <w:rsid w:val="007C0850"/>
    <w:rsid w:val="007C265F"/>
    <w:rsid w:val="007D105A"/>
    <w:rsid w:val="007D3E9D"/>
    <w:rsid w:val="007D4671"/>
    <w:rsid w:val="007D6F4E"/>
    <w:rsid w:val="007D778F"/>
    <w:rsid w:val="007E16E4"/>
    <w:rsid w:val="007E5BDA"/>
    <w:rsid w:val="007E7115"/>
    <w:rsid w:val="007F26A8"/>
    <w:rsid w:val="007F3573"/>
    <w:rsid w:val="007F7EFC"/>
    <w:rsid w:val="00801E63"/>
    <w:rsid w:val="008057DF"/>
    <w:rsid w:val="008072F5"/>
    <w:rsid w:val="00811FAA"/>
    <w:rsid w:val="00815880"/>
    <w:rsid w:val="008244F2"/>
    <w:rsid w:val="00832B51"/>
    <w:rsid w:val="008335BA"/>
    <w:rsid w:val="00834FDE"/>
    <w:rsid w:val="00837BF0"/>
    <w:rsid w:val="00850987"/>
    <w:rsid w:val="0085107C"/>
    <w:rsid w:val="00854339"/>
    <w:rsid w:val="008555FD"/>
    <w:rsid w:val="00855885"/>
    <w:rsid w:val="00856C1A"/>
    <w:rsid w:val="008651B8"/>
    <w:rsid w:val="00865C79"/>
    <w:rsid w:val="00866259"/>
    <w:rsid w:val="00866C3C"/>
    <w:rsid w:val="00870E2A"/>
    <w:rsid w:val="008717ED"/>
    <w:rsid w:val="00875E5F"/>
    <w:rsid w:val="00876473"/>
    <w:rsid w:val="00884EE2"/>
    <w:rsid w:val="0088570A"/>
    <w:rsid w:val="00886294"/>
    <w:rsid w:val="008879F8"/>
    <w:rsid w:val="00887ACE"/>
    <w:rsid w:val="00890C64"/>
    <w:rsid w:val="00896574"/>
    <w:rsid w:val="008A0CD2"/>
    <w:rsid w:val="008A44F7"/>
    <w:rsid w:val="008A582F"/>
    <w:rsid w:val="008B05C5"/>
    <w:rsid w:val="008B0947"/>
    <w:rsid w:val="008B1AC7"/>
    <w:rsid w:val="008B5887"/>
    <w:rsid w:val="008B5926"/>
    <w:rsid w:val="008B61F9"/>
    <w:rsid w:val="008C0BE5"/>
    <w:rsid w:val="008D3242"/>
    <w:rsid w:val="008D6BBF"/>
    <w:rsid w:val="008E3741"/>
    <w:rsid w:val="008E5B26"/>
    <w:rsid w:val="008F1B5E"/>
    <w:rsid w:val="0090046E"/>
    <w:rsid w:val="0090344C"/>
    <w:rsid w:val="0091190F"/>
    <w:rsid w:val="00916062"/>
    <w:rsid w:val="009164CC"/>
    <w:rsid w:val="00916B17"/>
    <w:rsid w:val="00924137"/>
    <w:rsid w:val="00925586"/>
    <w:rsid w:val="00925770"/>
    <w:rsid w:val="00927F77"/>
    <w:rsid w:val="00931660"/>
    <w:rsid w:val="0093172C"/>
    <w:rsid w:val="00932602"/>
    <w:rsid w:val="00933AA9"/>
    <w:rsid w:val="0093509F"/>
    <w:rsid w:val="009363CC"/>
    <w:rsid w:val="00944340"/>
    <w:rsid w:val="009572DD"/>
    <w:rsid w:val="009575C4"/>
    <w:rsid w:val="0095779D"/>
    <w:rsid w:val="00963597"/>
    <w:rsid w:val="009654E7"/>
    <w:rsid w:val="009675DA"/>
    <w:rsid w:val="0097622C"/>
    <w:rsid w:val="00984916"/>
    <w:rsid w:val="00986208"/>
    <w:rsid w:val="00986F31"/>
    <w:rsid w:val="00987172"/>
    <w:rsid w:val="009917AC"/>
    <w:rsid w:val="009926AA"/>
    <w:rsid w:val="00992984"/>
    <w:rsid w:val="009950A7"/>
    <w:rsid w:val="00995368"/>
    <w:rsid w:val="0099611D"/>
    <w:rsid w:val="00996EE0"/>
    <w:rsid w:val="009A07F1"/>
    <w:rsid w:val="009A4C9C"/>
    <w:rsid w:val="009A54AA"/>
    <w:rsid w:val="009A5C39"/>
    <w:rsid w:val="009A7E6B"/>
    <w:rsid w:val="009B0B09"/>
    <w:rsid w:val="009B0C04"/>
    <w:rsid w:val="009B71F1"/>
    <w:rsid w:val="009C0443"/>
    <w:rsid w:val="009C5FD9"/>
    <w:rsid w:val="009D4E0C"/>
    <w:rsid w:val="009D5942"/>
    <w:rsid w:val="009E04E4"/>
    <w:rsid w:val="009E2793"/>
    <w:rsid w:val="009E3284"/>
    <w:rsid w:val="009E6CC0"/>
    <w:rsid w:val="009F4CC4"/>
    <w:rsid w:val="009F5519"/>
    <w:rsid w:val="00A03E2F"/>
    <w:rsid w:val="00A05952"/>
    <w:rsid w:val="00A069CA"/>
    <w:rsid w:val="00A134E1"/>
    <w:rsid w:val="00A13B6D"/>
    <w:rsid w:val="00A158D3"/>
    <w:rsid w:val="00A20168"/>
    <w:rsid w:val="00A20371"/>
    <w:rsid w:val="00A2082F"/>
    <w:rsid w:val="00A26EBA"/>
    <w:rsid w:val="00A26F78"/>
    <w:rsid w:val="00A33D59"/>
    <w:rsid w:val="00A35D84"/>
    <w:rsid w:val="00A37225"/>
    <w:rsid w:val="00A41FD5"/>
    <w:rsid w:val="00A43CF7"/>
    <w:rsid w:val="00A445FD"/>
    <w:rsid w:val="00A45346"/>
    <w:rsid w:val="00A4660D"/>
    <w:rsid w:val="00A50E84"/>
    <w:rsid w:val="00A512F2"/>
    <w:rsid w:val="00A62045"/>
    <w:rsid w:val="00A62EFA"/>
    <w:rsid w:val="00A63225"/>
    <w:rsid w:val="00A6391B"/>
    <w:rsid w:val="00A66786"/>
    <w:rsid w:val="00A73E8D"/>
    <w:rsid w:val="00A74460"/>
    <w:rsid w:val="00A76D9A"/>
    <w:rsid w:val="00A870D5"/>
    <w:rsid w:val="00A876CC"/>
    <w:rsid w:val="00A9065A"/>
    <w:rsid w:val="00A90CA3"/>
    <w:rsid w:val="00A91933"/>
    <w:rsid w:val="00A91AB7"/>
    <w:rsid w:val="00A97951"/>
    <w:rsid w:val="00AA380B"/>
    <w:rsid w:val="00AA55FF"/>
    <w:rsid w:val="00AB3576"/>
    <w:rsid w:val="00AB5391"/>
    <w:rsid w:val="00AB5BDC"/>
    <w:rsid w:val="00AC04B8"/>
    <w:rsid w:val="00AC0FA2"/>
    <w:rsid w:val="00AC2DCD"/>
    <w:rsid w:val="00AC34BB"/>
    <w:rsid w:val="00AC356B"/>
    <w:rsid w:val="00AC6B52"/>
    <w:rsid w:val="00AC7C2C"/>
    <w:rsid w:val="00AD058E"/>
    <w:rsid w:val="00AD0CF3"/>
    <w:rsid w:val="00AD4769"/>
    <w:rsid w:val="00AE00FD"/>
    <w:rsid w:val="00AE301E"/>
    <w:rsid w:val="00AE303E"/>
    <w:rsid w:val="00AE3BA4"/>
    <w:rsid w:val="00AE6A1D"/>
    <w:rsid w:val="00AE7272"/>
    <w:rsid w:val="00AF2A85"/>
    <w:rsid w:val="00AF43F5"/>
    <w:rsid w:val="00AF6220"/>
    <w:rsid w:val="00B00292"/>
    <w:rsid w:val="00B02EF0"/>
    <w:rsid w:val="00B02F89"/>
    <w:rsid w:val="00B0625C"/>
    <w:rsid w:val="00B06EE4"/>
    <w:rsid w:val="00B119EC"/>
    <w:rsid w:val="00B12026"/>
    <w:rsid w:val="00B125A3"/>
    <w:rsid w:val="00B142B0"/>
    <w:rsid w:val="00B158AC"/>
    <w:rsid w:val="00B168D1"/>
    <w:rsid w:val="00B17899"/>
    <w:rsid w:val="00B213C1"/>
    <w:rsid w:val="00B223D5"/>
    <w:rsid w:val="00B23828"/>
    <w:rsid w:val="00B24D22"/>
    <w:rsid w:val="00B25720"/>
    <w:rsid w:val="00B26503"/>
    <w:rsid w:val="00B30606"/>
    <w:rsid w:val="00B32E9F"/>
    <w:rsid w:val="00B3605F"/>
    <w:rsid w:val="00B41263"/>
    <w:rsid w:val="00B441F7"/>
    <w:rsid w:val="00B44794"/>
    <w:rsid w:val="00B46A0B"/>
    <w:rsid w:val="00B53EA3"/>
    <w:rsid w:val="00B54014"/>
    <w:rsid w:val="00B54EB6"/>
    <w:rsid w:val="00B564E7"/>
    <w:rsid w:val="00B573D5"/>
    <w:rsid w:val="00B57977"/>
    <w:rsid w:val="00B61163"/>
    <w:rsid w:val="00B61A43"/>
    <w:rsid w:val="00B652D8"/>
    <w:rsid w:val="00B7153D"/>
    <w:rsid w:val="00B72D9C"/>
    <w:rsid w:val="00B8295A"/>
    <w:rsid w:val="00B84368"/>
    <w:rsid w:val="00B9366B"/>
    <w:rsid w:val="00B94CFC"/>
    <w:rsid w:val="00B97C93"/>
    <w:rsid w:val="00BA14D7"/>
    <w:rsid w:val="00BB3778"/>
    <w:rsid w:val="00BB6470"/>
    <w:rsid w:val="00BB737A"/>
    <w:rsid w:val="00BB77A9"/>
    <w:rsid w:val="00BC0113"/>
    <w:rsid w:val="00BC0B53"/>
    <w:rsid w:val="00BC30E4"/>
    <w:rsid w:val="00BC758A"/>
    <w:rsid w:val="00BD6D36"/>
    <w:rsid w:val="00BE11F1"/>
    <w:rsid w:val="00BE374F"/>
    <w:rsid w:val="00BE3C8D"/>
    <w:rsid w:val="00BE4452"/>
    <w:rsid w:val="00BF1335"/>
    <w:rsid w:val="00BF157F"/>
    <w:rsid w:val="00BF259A"/>
    <w:rsid w:val="00C02D91"/>
    <w:rsid w:val="00C0666C"/>
    <w:rsid w:val="00C1067B"/>
    <w:rsid w:val="00C10C71"/>
    <w:rsid w:val="00C11719"/>
    <w:rsid w:val="00C11BEC"/>
    <w:rsid w:val="00C1215A"/>
    <w:rsid w:val="00C1349C"/>
    <w:rsid w:val="00C16B8F"/>
    <w:rsid w:val="00C207A6"/>
    <w:rsid w:val="00C225A2"/>
    <w:rsid w:val="00C23417"/>
    <w:rsid w:val="00C243E6"/>
    <w:rsid w:val="00C25323"/>
    <w:rsid w:val="00C31552"/>
    <w:rsid w:val="00C3312A"/>
    <w:rsid w:val="00C33C90"/>
    <w:rsid w:val="00C35C42"/>
    <w:rsid w:val="00C36F45"/>
    <w:rsid w:val="00C43562"/>
    <w:rsid w:val="00C43E11"/>
    <w:rsid w:val="00C45462"/>
    <w:rsid w:val="00C45D65"/>
    <w:rsid w:val="00C46641"/>
    <w:rsid w:val="00C4717E"/>
    <w:rsid w:val="00C507A2"/>
    <w:rsid w:val="00C57958"/>
    <w:rsid w:val="00C60DA6"/>
    <w:rsid w:val="00C62820"/>
    <w:rsid w:val="00C62D23"/>
    <w:rsid w:val="00C6609F"/>
    <w:rsid w:val="00C714D6"/>
    <w:rsid w:val="00C75253"/>
    <w:rsid w:val="00C765FD"/>
    <w:rsid w:val="00C8258F"/>
    <w:rsid w:val="00C82858"/>
    <w:rsid w:val="00C84D18"/>
    <w:rsid w:val="00C97E54"/>
    <w:rsid w:val="00CA7885"/>
    <w:rsid w:val="00CB2665"/>
    <w:rsid w:val="00CB43EF"/>
    <w:rsid w:val="00CB5636"/>
    <w:rsid w:val="00CC530E"/>
    <w:rsid w:val="00CC5BFF"/>
    <w:rsid w:val="00CD0A5F"/>
    <w:rsid w:val="00CD1BB0"/>
    <w:rsid w:val="00CD58DC"/>
    <w:rsid w:val="00CD6B02"/>
    <w:rsid w:val="00CD7EBF"/>
    <w:rsid w:val="00CE5CA0"/>
    <w:rsid w:val="00CF1400"/>
    <w:rsid w:val="00CF7B6B"/>
    <w:rsid w:val="00D043DA"/>
    <w:rsid w:val="00D04B52"/>
    <w:rsid w:val="00D06BC3"/>
    <w:rsid w:val="00D07F26"/>
    <w:rsid w:val="00D13A66"/>
    <w:rsid w:val="00D1540F"/>
    <w:rsid w:val="00D160E6"/>
    <w:rsid w:val="00D16433"/>
    <w:rsid w:val="00D200EC"/>
    <w:rsid w:val="00D239CF"/>
    <w:rsid w:val="00D26E37"/>
    <w:rsid w:val="00D3060A"/>
    <w:rsid w:val="00D306DA"/>
    <w:rsid w:val="00D31072"/>
    <w:rsid w:val="00D3537A"/>
    <w:rsid w:val="00D35D05"/>
    <w:rsid w:val="00D36AA5"/>
    <w:rsid w:val="00D41240"/>
    <w:rsid w:val="00D43B6B"/>
    <w:rsid w:val="00D47855"/>
    <w:rsid w:val="00D47ABA"/>
    <w:rsid w:val="00D50862"/>
    <w:rsid w:val="00D52C0D"/>
    <w:rsid w:val="00D65A41"/>
    <w:rsid w:val="00D65C57"/>
    <w:rsid w:val="00D676A2"/>
    <w:rsid w:val="00D67840"/>
    <w:rsid w:val="00D71902"/>
    <w:rsid w:val="00D85A4D"/>
    <w:rsid w:val="00D91C22"/>
    <w:rsid w:val="00D9271A"/>
    <w:rsid w:val="00D953F5"/>
    <w:rsid w:val="00D957EB"/>
    <w:rsid w:val="00DA1041"/>
    <w:rsid w:val="00DA2ADE"/>
    <w:rsid w:val="00DA5D4D"/>
    <w:rsid w:val="00DA719A"/>
    <w:rsid w:val="00DB1CB6"/>
    <w:rsid w:val="00DB35AA"/>
    <w:rsid w:val="00DB5E60"/>
    <w:rsid w:val="00DC0A07"/>
    <w:rsid w:val="00DC5D59"/>
    <w:rsid w:val="00DC73C9"/>
    <w:rsid w:val="00DC7D55"/>
    <w:rsid w:val="00DD5158"/>
    <w:rsid w:val="00DD52ED"/>
    <w:rsid w:val="00DD6119"/>
    <w:rsid w:val="00DE3C82"/>
    <w:rsid w:val="00DE60EC"/>
    <w:rsid w:val="00DE6534"/>
    <w:rsid w:val="00DE6E75"/>
    <w:rsid w:val="00DF3F07"/>
    <w:rsid w:val="00DF7525"/>
    <w:rsid w:val="00E01E57"/>
    <w:rsid w:val="00E0412A"/>
    <w:rsid w:val="00E05747"/>
    <w:rsid w:val="00E12796"/>
    <w:rsid w:val="00E13245"/>
    <w:rsid w:val="00E145C9"/>
    <w:rsid w:val="00E16784"/>
    <w:rsid w:val="00E20128"/>
    <w:rsid w:val="00E2161F"/>
    <w:rsid w:val="00E22FD2"/>
    <w:rsid w:val="00E26C69"/>
    <w:rsid w:val="00E30E79"/>
    <w:rsid w:val="00E417F7"/>
    <w:rsid w:val="00E47868"/>
    <w:rsid w:val="00E47F5E"/>
    <w:rsid w:val="00E52852"/>
    <w:rsid w:val="00E541D6"/>
    <w:rsid w:val="00E56D2C"/>
    <w:rsid w:val="00E605F1"/>
    <w:rsid w:val="00E62DAB"/>
    <w:rsid w:val="00E63347"/>
    <w:rsid w:val="00E66629"/>
    <w:rsid w:val="00E67E17"/>
    <w:rsid w:val="00E76563"/>
    <w:rsid w:val="00E76B45"/>
    <w:rsid w:val="00E77339"/>
    <w:rsid w:val="00E86AD4"/>
    <w:rsid w:val="00E91FD1"/>
    <w:rsid w:val="00E93624"/>
    <w:rsid w:val="00EA227C"/>
    <w:rsid w:val="00EA5962"/>
    <w:rsid w:val="00EA5E14"/>
    <w:rsid w:val="00EA634C"/>
    <w:rsid w:val="00EA6508"/>
    <w:rsid w:val="00EA6B37"/>
    <w:rsid w:val="00EB170F"/>
    <w:rsid w:val="00EB2911"/>
    <w:rsid w:val="00EB51A7"/>
    <w:rsid w:val="00EB7E5B"/>
    <w:rsid w:val="00EC0920"/>
    <w:rsid w:val="00EC673D"/>
    <w:rsid w:val="00EC7DAC"/>
    <w:rsid w:val="00ED41EE"/>
    <w:rsid w:val="00ED6381"/>
    <w:rsid w:val="00EE14A9"/>
    <w:rsid w:val="00EE2470"/>
    <w:rsid w:val="00EF0CAD"/>
    <w:rsid w:val="00EF3709"/>
    <w:rsid w:val="00EF6FEC"/>
    <w:rsid w:val="00F00B55"/>
    <w:rsid w:val="00F02470"/>
    <w:rsid w:val="00F029BF"/>
    <w:rsid w:val="00F03C2D"/>
    <w:rsid w:val="00F10029"/>
    <w:rsid w:val="00F14A9C"/>
    <w:rsid w:val="00F15834"/>
    <w:rsid w:val="00F16011"/>
    <w:rsid w:val="00F16867"/>
    <w:rsid w:val="00F21557"/>
    <w:rsid w:val="00F24B6A"/>
    <w:rsid w:val="00F25A45"/>
    <w:rsid w:val="00F25D29"/>
    <w:rsid w:val="00F317C9"/>
    <w:rsid w:val="00F320A2"/>
    <w:rsid w:val="00F3725B"/>
    <w:rsid w:val="00F42573"/>
    <w:rsid w:val="00F4641F"/>
    <w:rsid w:val="00F52434"/>
    <w:rsid w:val="00F53A60"/>
    <w:rsid w:val="00F5608E"/>
    <w:rsid w:val="00F63844"/>
    <w:rsid w:val="00F66468"/>
    <w:rsid w:val="00F73957"/>
    <w:rsid w:val="00F81794"/>
    <w:rsid w:val="00F84DFD"/>
    <w:rsid w:val="00F850A6"/>
    <w:rsid w:val="00F878C6"/>
    <w:rsid w:val="00F87D02"/>
    <w:rsid w:val="00F87E34"/>
    <w:rsid w:val="00F95928"/>
    <w:rsid w:val="00F95B7B"/>
    <w:rsid w:val="00F9718A"/>
    <w:rsid w:val="00FA2339"/>
    <w:rsid w:val="00FA7828"/>
    <w:rsid w:val="00FA7A13"/>
    <w:rsid w:val="00FB4828"/>
    <w:rsid w:val="00FC1B7B"/>
    <w:rsid w:val="00FC29EC"/>
    <w:rsid w:val="00FC311F"/>
    <w:rsid w:val="00FC7509"/>
    <w:rsid w:val="00FD09B1"/>
    <w:rsid w:val="00FD116E"/>
    <w:rsid w:val="00FD1765"/>
    <w:rsid w:val="00FD256F"/>
    <w:rsid w:val="00FD3BA4"/>
    <w:rsid w:val="00FD4028"/>
    <w:rsid w:val="00FD76A2"/>
    <w:rsid w:val="00FE2A1A"/>
    <w:rsid w:val="00FE559F"/>
    <w:rsid w:val="00FF3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1FC43"/>
  <w15:chartTrackingRefBased/>
  <w15:docId w15:val="{F6F0FDB0-EA06-4C1B-A8F2-96C131A1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79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D37"/>
    <w:pPr>
      <w:tabs>
        <w:tab w:val="center" w:pos="4513"/>
        <w:tab w:val="right" w:pos="9026"/>
      </w:tabs>
    </w:pPr>
  </w:style>
  <w:style w:type="character" w:customStyle="1" w:styleId="HeaderChar">
    <w:name w:val="Header Char"/>
    <w:basedOn w:val="DefaultParagraphFont"/>
    <w:link w:val="Header"/>
    <w:uiPriority w:val="99"/>
    <w:rsid w:val="00501D37"/>
    <w:rPr>
      <w:sz w:val="24"/>
      <w:szCs w:val="24"/>
      <w:lang w:val="en-US" w:eastAsia="en-US"/>
    </w:rPr>
  </w:style>
  <w:style w:type="paragraph" w:styleId="Footer">
    <w:name w:val="footer"/>
    <w:basedOn w:val="Normal"/>
    <w:link w:val="FooterChar"/>
    <w:uiPriority w:val="99"/>
    <w:unhideWhenUsed/>
    <w:rsid w:val="00501D37"/>
    <w:pPr>
      <w:tabs>
        <w:tab w:val="center" w:pos="4513"/>
        <w:tab w:val="right" w:pos="9026"/>
      </w:tabs>
    </w:pPr>
  </w:style>
  <w:style w:type="character" w:customStyle="1" w:styleId="FooterChar">
    <w:name w:val="Footer Char"/>
    <w:basedOn w:val="DefaultParagraphFont"/>
    <w:link w:val="Footer"/>
    <w:uiPriority w:val="99"/>
    <w:rsid w:val="00501D37"/>
    <w:rPr>
      <w:sz w:val="24"/>
      <w:szCs w:val="24"/>
      <w:lang w:val="en-US" w:eastAsia="en-US"/>
    </w:rPr>
  </w:style>
  <w:style w:type="character" w:styleId="CommentReference">
    <w:name w:val="annotation reference"/>
    <w:basedOn w:val="DefaultParagraphFont"/>
    <w:semiHidden/>
    <w:unhideWhenUsed/>
    <w:rsid w:val="00834FDE"/>
    <w:rPr>
      <w:sz w:val="16"/>
      <w:szCs w:val="16"/>
    </w:rPr>
  </w:style>
  <w:style w:type="paragraph" w:styleId="CommentText">
    <w:name w:val="annotation text"/>
    <w:basedOn w:val="Normal"/>
    <w:link w:val="CommentTextChar"/>
    <w:semiHidden/>
    <w:unhideWhenUsed/>
    <w:rsid w:val="00834FDE"/>
    <w:rPr>
      <w:sz w:val="20"/>
      <w:szCs w:val="20"/>
    </w:rPr>
  </w:style>
  <w:style w:type="character" w:customStyle="1" w:styleId="CommentTextChar">
    <w:name w:val="Comment Text Char"/>
    <w:basedOn w:val="DefaultParagraphFont"/>
    <w:link w:val="CommentText"/>
    <w:semiHidden/>
    <w:rsid w:val="00834FDE"/>
    <w:rPr>
      <w:lang w:val="en-US" w:eastAsia="en-US"/>
    </w:rPr>
  </w:style>
  <w:style w:type="paragraph" w:styleId="CommentSubject">
    <w:name w:val="annotation subject"/>
    <w:basedOn w:val="CommentText"/>
    <w:next w:val="CommentText"/>
    <w:link w:val="CommentSubjectChar"/>
    <w:semiHidden/>
    <w:unhideWhenUsed/>
    <w:rsid w:val="00834FDE"/>
    <w:rPr>
      <w:b/>
      <w:bCs/>
    </w:rPr>
  </w:style>
  <w:style w:type="character" w:customStyle="1" w:styleId="CommentSubjectChar">
    <w:name w:val="Comment Subject Char"/>
    <w:basedOn w:val="CommentTextChar"/>
    <w:link w:val="CommentSubject"/>
    <w:semiHidden/>
    <w:rsid w:val="00834FDE"/>
    <w:rPr>
      <w:b/>
      <w:bCs/>
      <w:lang w:val="en-US" w:eastAsia="en-US"/>
    </w:rPr>
  </w:style>
  <w:style w:type="paragraph" w:styleId="BalloonText">
    <w:name w:val="Balloon Text"/>
    <w:basedOn w:val="Normal"/>
    <w:link w:val="BalloonTextChar"/>
    <w:semiHidden/>
    <w:unhideWhenUsed/>
    <w:rsid w:val="00834FDE"/>
    <w:rPr>
      <w:rFonts w:ascii="Segoe UI" w:hAnsi="Segoe UI" w:cs="Segoe UI"/>
      <w:sz w:val="18"/>
      <w:szCs w:val="18"/>
    </w:rPr>
  </w:style>
  <w:style w:type="character" w:customStyle="1" w:styleId="BalloonTextChar">
    <w:name w:val="Balloon Text Char"/>
    <w:basedOn w:val="DefaultParagraphFont"/>
    <w:link w:val="BalloonText"/>
    <w:semiHidden/>
    <w:rsid w:val="00834FDE"/>
    <w:rPr>
      <w:rFonts w:ascii="Segoe UI" w:hAnsi="Segoe UI" w:cs="Segoe UI"/>
      <w:sz w:val="18"/>
      <w:szCs w:val="18"/>
      <w:lang w:val="en-US" w:eastAsia="en-US"/>
    </w:rPr>
  </w:style>
  <w:style w:type="paragraph" w:styleId="ListParagraph">
    <w:name w:val="List Paragraph"/>
    <w:basedOn w:val="Normal"/>
    <w:uiPriority w:val="34"/>
    <w:qFormat/>
    <w:rsid w:val="0021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658</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Larkin</dc:creator>
  <cp:keywords/>
  <dc:description/>
  <cp:lastModifiedBy>Thomas Bagot</cp:lastModifiedBy>
  <cp:revision>10</cp:revision>
  <cp:lastPrinted>2017-07-26T05:58:00Z</cp:lastPrinted>
  <dcterms:created xsi:type="dcterms:W3CDTF">2017-05-02T23:05:00Z</dcterms:created>
  <dcterms:modified xsi:type="dcterms:W3CDTF">2017-07-26T05:58:00Z</dcterms:modified>
</cp:coreProperties>
</file>