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97" w:rsidRPr="00315BAE" w:rsidRDefault="007726DA" w:rsidP="00461C7E">
      <w:pPr>
        <w:pStyle w:val="Heading3"/>
        <w:spacing w:after="240" w:afterAutospacing="0"/>
        <w:jc w:val="center"/>
        <w:rPr>
          <w:rFonts w:ascii="MoolBoran" w:hAnsi="MoolBoran" w:cs="MoolBoran"/>
          <w:bCs w:val="0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BAE">
        <w:rPr>
          <w:rFonts w:ascii="MoolBoran" w:hAnsi="MoolBoran" w:cs="MoolBoran"/>
          <w:bCs w:val="0"/>
          <w:noProof/>
          <w:color w:val="660033"/>
          <w:sz w:val="60"/>
          <w:szCs w:val="6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-139065</wp:posOffset>
            </wp:positionV>
            <wp:extent cx="1897380" cy="996950"/>
            <wp:effectExtent l="0" t="0" r="762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F97" w:rsidRPr="00315BAE">
        <w:rPr>
          <w:rFonts w:ascii="MoolBoran" w:hAnsi="MoolBoran" w:cs="MoolBoran"/>
          <w:bCs w:val="0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DIOCESAN LITURGICAL COMMISSION</w:t>
      </w:r>
    </w:p>
    <w:p w:rsidR="00DF7F97" w:rsidRPr="00315BAE" w:rsidRDefault="00DF7F97" w:rsidP="00DF7F97">
      <w:pPr>
        <w:spacing w:after="0" w:line="240" w:lineRule="auto"/>
        <w:jc w:val="center"/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BAE"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FUNERAL MINISTRY RESOURCES</w:t>
      </w:r>
    </w:p>
    <w:p w:rsidR="00DF7F97" w:rsidRDefault="007726DA" w:rsidP="00DF7F97">
      <w:pPr>
        <w:spacing w:after="120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noProof/>
          <w:color w:val="660033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94615</wp:posOffset>
                </wp:positionV>
                <wp:extent cx="6445250" cy="0"/>
                <wp:effectExtent l="60960" t="66040" r="66040" b="577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0033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2A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8pt;margin-top:7.45pt;width:50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" strokecolor="#603" strokeweight="1.5pt">
                <v:stroke startarrow="diamond" endarrow="diamond"/>
              </v:shape>
            </w:pict>
          </mc:Fallback>
        </mc:AlternateContent>
      </w:r>
    </w:p>
    <w:p w:rsidR="004E416D" w:rsidRPr="00680F0E" w:rsidRDefault="004E6A07" w:rsidP="00801A34">
      <w:pPr>
        <w:spacing w:after="360" w:line="240" w:lineRule="auto"/>
        <w:jc w:val="center"/>
        <w:rPr>
          <w:rFonts w:ascii="Myriad Pro" w:hAnsi="Myriad Pro"/>
          <w:b/>
          <w:i/>
          <w:color w:val="660033"/>
          <w:sz w:val="36"/>
          <w:szCs w:val="36"/>
        </w:rPr>
      </w:pPr>
      <w:r w:rsidRPr="00680F0E">
        <w:rPr>
          <w:rFonts w:ascii="Myriad Pro" w:hAnsi="Myriad Pro"/>
          <w:b/>
          <w:i/>
          <w:color w:val="660033"/>
          <w:sz w:val="36"/>
          <w:szCs w:val="36"/>
        </w:rPr>
        <w:t>EULOGY WRITING -</w:t>
      </w:r>
      <w:r w:rsidR="004E416D" w:rsidRPr="00680F0E">
        <w:rPr>
          <w:rFonts w:ascii="Myriad Pro" w:hAnsi="Myriad Pro"/>
          <w:b/>
          <w:i/>
          <w:color w:val="660033"/>
          <w:sz w:val="36"/>
          <w:szCs w:val="36"/>
        </w:rPr>
        <w:t xml:space="preserve"> QUICK TIPS</w:t>
      </w:r>
    </w:p>
    <w:p w:rsidR="004E416D" w:rsidRPr="00FE0101" w:rsidRDefault="004E416D" w:rsidP="00DF7F97">
      <w:pPr>
        <w:spacing w:after="240" w:line="240" w:lineRule="auto"/>
        <w:jc w:val="both"/>
        <w:rPr>
          <w:rFonts w:ascii="Myriad Pro" w:hAnsi="Myriad Pro"/>
          <w:sz w:val="30"/>
          <w:szCs w:val="30"/>
        </w:rPr>
      </w:pPr>
      <w:r w:rsidRPr="00FE0101">
        <w:rPr>
          <w:rFonts w:ascii="Myriad Pro" w:hAnsi="Myriad Pro"/>
          <w:sz w:val="30"/>
          <w:szCs w:val="30"/>
        </w:rPr>
        <w:t>The term eulogy sounds stiff and formal, but eulogies can include simple reminiscences</w:t>
      </w:r>
      <w:r w:rsidR="00DF7F97" w:rsidRPr="00FE0101">
        <w:rPr>
          <w:rFonts w:ascii="Myriad Pro" w:hAnsi="Myriad Pro"/>
          <w:sz w:val="30"/>
          <w:szCs w:val="30"/>
        </w:rPr>
        <w:t xml:space="preserve"> and</w:t>
      </w:r>
      <w:r w:rsidRPr="00FE0101">
        <w:rPr>
          <w:rFonts w:ascii="Myriad Pro" w:hAnsi="Myriad Pro"/>
          <w:sz w:val="30"/>
          <w:szCs w:val="30"/>
        </w:rPr>
        <w:t xml:space="preserve"> stories</w:t>
      </w:r>
      <w:r w:rsidR="00DF7F97" w:rsidRPr="00FE0101">
        <w:rPr>
          <w:rFonts w:ascii="Myriad Pro" w:hAnsi="Myriad Pro"/>
          <w:sz w:val="30"/>
          <w:szCs w:val="30"/>
        </w:rPr>
        <w:t>.  P</w:t>
      </w:r>
      <w:r w:rsidRPr="00FE0101">
        <w:rPr>
          <w:rFonts w:ascii="Myriad Pro" w:hAnsi="Myriad Pro"/>
          <w:sz w:val="30"/>
          <w:szCs w:val="30"/>
        </w:rPr>
        <w:t>erhaps a better term mig</w:t>
      </w:r>
      <w:r w:rsidR="004E6A07" w:rsidRPr="00FE0101">
        <w:rPr>
          <w:rFonts w:ascii="Myriad Pro" w:hAnsi="Myriad Pro"/>
          <w:sz w:val="30"/>
          <w:szCs w:val="30"/>
        </w:rPr>
        <w:t xml:space="preserve">ht be “Words of Remembrance”.  </w:t>
      </w:r>
      <w:r w:rsidRPr="00FE0101">
        <w:rPr>
          <w:rFonts w:ascii="Myriad Pro" w:hAnsi="Myriad Pro"/>
          <w:sz w:val="30"/>
          <w:szCs w:val="30"/>
        </w:rPr>
        <w:t>Here's ho</w:t>
      </w:r>
      <w:r w:rsidR="00680F0E" w:rsidRPr="00FE0101">
        <w:rPr>
          <w:rFonts w:ascii="Myriad Pro" w:hAnsi="Myriad Pro"/>
          <w:sz w:val="30"/>
          <w:szCs w:val="30"/>
        </w:rPr>
        <w:t>w to put it together:</w:t>
      </w:r>
    </w:p>
    <w:p w:rsidR="004E416D" w:rsidRDefault="004E416D" w:rsidP="0061077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Myriad Pro" w:hAnsi="Myriad Pro"/>
          <w:b/>
          <w:color w:val="660033"/>
          <w:sz w:val="30"/>
          <w:szCs w:val="30"/>
        </w:rPr>
      </w:pPr>
      <w:r w:rsidRPr="004E416D">
        <w:rPr>
          <w:rFonts w:ascii="Myriad Pro" w:hAnsi="Myriad Pro"/>
          <w:b/>
          <w:color w:val="660033"/>
          <w:sz w:val="30"/>
          <w:szCs w:val="30"/>
        </w:rPr>
        <w:t>1.</w:t>
      </w:r>
      <w:r w:rsidR="00DF7F97">
        <w:rPr>
          <w:rFonts w:ascii="Myriad Pro" w:hAnsi="Myriad Pro"/>
          <w:b/>
          <w:color w:val="660033"/>
          <w:sz w:val="30"/>
          <w:szCs w:val="30"/>
        </w:rPr>
        <w:tab/>
      </w:r>
      <w:r w:rsidRPr="004E416D">
        <w:rPr>
          <w:rFonts w:ascii="Myriad Pro" w:hAnsi="Myriad Pro"/>
          <w:b/>
          <w:color w:val="660033"/>
          <w:sz w:val="30"/>
          <w:szCs w:val="30"/>
        </w:rPr>
        <w:t xml:space="preserve">Gather your material </w:t>
      </w:r>
    </w:p>
    <w:p w:rsidR="009D6C3D" w:rsidRPr="00FE0101" w:rsidRDefault="00610774" w:rsidP="006E7C18">
      <w:pPr>
        <w:pStyle w:val="NormalWeb"/>
        <w:tabs>
          <w:tab w:val="left" w:pos="567"/>
        </w:tabs>
        <w:spacing w:before="0" w:beforeAutospacing="0" w:after="240" w:afterAutospacing="0"/>
        <w:ind w:left="567" w:hanging="567"/>
        <w:jc w:val="both"/>
        <w:rPr>
          <w:rFonts w:ascii="Myriad Pro" w:hAnsi="Myriad Pro"/>
          <w:color w:val="auto"/>
          <w:sz w:val="30"/>
          <w:szCs w:val="30"/>
        </w:rPr>
      </w:pPr>
      <w:r>
        <w:rPr>
          <w:rFonts w:ascii="Myriad Pro" w:hAnsi="Myriad Pro"/>
          <w:color w:val="auto"/>
          <w:sz w:val="30"/>
          <w:szCs w:val="30"/>
        </w:rPr>
        <w:tab/>
      </w:r>
      <w:r w:rsidR="009D6C3D" w:rsidRPr="00FE0101">
        <w:rPr>
          <w:rFonts w:ascii="Myriad Pro" w:hAnsi="Myriad Pro"/>
          <w:color w:val="auto"/>
          <w:sz w:val="30"/>
          <w:szCs w:val="30"/>
        </w:rPr>
        <w:t>First, c</w:t>
      </w:r>
      <w:r w:rsidR="004E6A07" w:rsidRPr="00FE0101">
        <w:rPr>
          <w:rFonts w:ascii="Myriad Pro" w:hAnsi="Myriad Pro"/>
          <w:color w:val="auto"/>
          <w:sz w:val="30"/>
          <w:szCs w:val="30"/>
        </w:rPr>
        <w:t xml:space="preserve">ollect the biographical facts - </w:t>
      </w:r>
      <w:r w:rsidR="009D6C3D" w:rsidRPr="00FE0101">
        <w:rPr>
          <w:rFonts w:ascii="Myriad Pro" w:hAnsi="Myriad Pro"/>
          <w:color w:val="auto"/>
          <w:sz w:val="30"/>
          <w:szCs w:val="30"/>
        </w:rPr>
        <w:t xml:space="preserve">age, marriage dates, places lived, children and so on. </w:t>
      </w:r>
      <w:r w:rsidR="004E6A07" w:rsidRPr="00FE0101">
        <w:rPr>
          <w:rFonts w:ascii="Myriad Pro" w:hAnsi="Myriad Pro"/>
          <w:color w:val="auto"/>
          <w:sz w:val="30"/>
          <w:szCs w:val="30"/>
        </w:rPr>
        <w:t xml:space="preserve"> </w:t>
      </w:r>
      <w:r w:rsidR="009D6C3D" w:rsidRPr="00FE0101">
        <w:rPr>
          <w:rFonts w:ascii="Myriad Pro" w:hAnsi="Myriad Pro"/>
          <w:color w:val="auto"/>
          <w:sz w:val="30"/>
          <w:szCs w:val="30"/>
        </w:rPr>
        <w:t xml:space="preserve">Now think about the stories you remember, or the turn of phrase or typical behaviour that captures your loved one's character so well. </w:t>
      </w:r>
      <w:r w:rsidR="004E6A07" w:rsidRPr="00FE0101">
        <w:rPr>
          <w:rFonts w:ascii="Myriad Pro" w:hAnsi="Myriad Pro"/>
          <w:color w:val="auto"/>
          <w:sz w:val="30"/>
          <w:szCs w:val="30"/>
        </w:rPr>
        <w:t xml:space="preserve"> </w:t>
      </w:r>
      <w:r w:rsidR="009D6C3D" w:rsidRPr="00FE0101">
        <w:rPr>
          <w:rFonts w:ascii="Myriad Pro" w:hAnsi="Myriad Pro"/>
          <w:color w:val="auto"/>
          <w:sz w:val="30"/>
          <w:szCs w:val="30"/>
        </w:rPr>
        <w:t xml:space="preserve">Talk with other family, so the picture you present will include their ideas as well. </w:t>
      </w:r>
    </w:p>
    <w:p w:rsidR="009D6C3D" w:rsidRPr="009D6C3D" w:rsidRDefault="009D6C3D" w:rsidP="0061077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Myriad Pro" w:hAnsi="Myriad Pro"/>
          <w:b/>
          <w:color w:val="660033"/>
          <w:sz w:val="30"/>
          <w:szCs w:val="30"/>
        </w:rPr>
      </w:pPr>
      <w:r w:rsidRPr="009D6C3D">
        <w:rPr>
          <w:rFonts w:ascii="Myriad Pro" w:hAnsi="Myriad Pro"/>
          <w:b/>
          <w:color w:val="660033"/>
          <w:sz w:val="30"/>
          <w:szCs w:val="30"/>
        </w:rPr>
        <w:t>2.</w:t>
      </w:r>
      <w:r w:rsidR="00DF7F97">
        <w:rPr>
          <w:rFonts w:ascii="Myriad Pro" w:hAnsi="Myriad Pro"/>
          <w:b/>
          <w:color w:val="660033"/>
          <w:sz w:val="30"/>
          <w:szCs w:val="30"/>
        </w:rPr>
        <w:tab/>
      </w:r>
      <w:r w:rsidRPr="009D6C3D">
        <w:rPr>
          <w:rFonts w:ascii="Myriad Pro" w:hAnsi="Myriad Pro"/>
          <w:b/>
          <w:color w:val="660033"/>
          <w:sz w:val="30"/>
          <w:szCs w:val="30"/>
        </w:rPr>
        <w:t xml:space="preserve">Come up with a theme </w:t>
      </w:r>
    </w:p>
    <w:p w:rsidR="009D6C3D" w:rsidRPr="00FE0101" w:rsidRDefault="00610774" w:rsidP="00680F0E">
      <w:pPr>
        <w:pStyle w:val="NormalWeb"/>
        <w:tabs>
          <w:tab w:val="left" w:pos="567"/>
        </w:tabs>
        <w:spacing w:before="0" w:beforeAutospacing="0" w:after="120" w:afterAutospacing="0"/>
        <w:ind w:left="567" w:hanging="567"/>
        <w:jc w:val="both"/>
        <w:rPr>
          <w:rFonts w:ascii="Myriad Pro" w:hAnsi="Myriad Pro"/>
          <w:color w:val="auto"/>
          <w:sz w:val="30"/>
          <w:szCs w:val="30"/>
        </w:rPr>
      </w:pPr>
      <w:r>
        <w:rPr>
          <w:rFonts w:ascii="Myriad Pro" w:hAnsi="Myriad Pro"/>
          <w:color w:val="auto"/>
          <w:sz w:val="30"/>
          <w:szCs w:val="30"/>
        </w:rPr>
        <w:tab/>
      </w:r>
      <w:r w:rsidR="009D6C3D" w:rsidRPr="00FE0101">
        <w:rPr>
          <w:rFonts w:ascii="Myriad Pro" w:hAnsi="Myriad Pro"/>
          <w:color w:val="auto"/>
          <w:sz w:val="30"/>
          <w:szCs w:val="30"/>
        </w:rPr>
        <w:t xml:space="preserve">A theme gives unity to the eulogy, helping your listeners to see the rich patterns of this life. </w:t>
      </w:r>
      <w:r w:rsidRPr="00FE0101">
        <w:rPr>
          <w:rFonts w:ascii="Myriad Pro" w:hAnsi="Myriad Pro"/>
          <w:color w:val="auto"/>
          <w:sz w:val="30"/>
          <w:szCs w:val="30"/>
        </w:rPr>
        <w:t xml:space="preserve"> </w:t>
      </w:r>
      <w:r w:rsidR="009D6C3D" w:rsidRPr="00FE0101">
        <w:rPr>
          <w:rFonts w:ascii="Myriad Pro" w:hAnsi="Myriad Pro"/>
          <w:color w:val="auto"/>
          <w:sz w:val="30"/>
          <w:szCs w:val="30"/>
        </w:rPr>
        <w:t>For example, let's say you are giving the eulogy for your late mother. As your theme, you decide to talk about your mother's ability to make a home wherever she hung her hat.</w:t>
      </w:r>
    </w:p>
    <w:p w:rsidR="009D6C3D" w:rsidRPr="00FE0101" w:rsidRDefault="00610774" w:rsidP="006E7C18">
      <w:pPr>
        <w:pStyle w:val="NormalWeb"/>
        <w:tabs>
          <w:tab w:val="left" w:pos="567"/>
        </w:tabs>
        <w:spacing w:before="0" w:beforeAutospacing="0" w:after="240" w:afterAutospacing="0"/>
        <w:ind w:left="567" w:hanging="567"/>
        <w:jc w:val="both"/>
        <w:rPr>
          <w:rFonts w:ascii="Myriad Pro" w:hAnsi="Myriad Pro"/>
          <w:color w:val="auto"/>
          <w:sz w:val="30"/>
          <w:szCs w:val="30"/>
        </w:rPr>
      </w:pPr>
      <w:r w:rsidRPr="00FE0101">
        <w:rPr>
          <w:rFonts w:ascii="Myriad Pro" w:hAnsi="Myriad Pro"/>
          <w:color w:val="auto"/>
          <w:sz w:val="30"/>
          <w:szCs w:val="30"/>
        </w:rPr>
        <w:tab/>
      </w:r>
      <w:r w:rsidR="009D6C3D" w:rsidRPr="00FE0101">
        <w:rPr>
          <w:rFonts w:ascii="Myriad Pro" w:hAnsi="Myriad Pro"/>
          <w:color w:val="auto"/>
          <w:sz w:val="30"/>
          <w:szCs w:val="30"/>
        </w:rPr>
        <w:t>Another example: When speaking of a friend, you might mention the various roles your fri</w:t>
      </w:r>
      <w:r w:rsidRPr="00FE0101">
        <w:rPr>
          <w:rFonts w:ascii="Myriad Pro" w:hAnsi="Myriad Pro"/>
          <w:color w:val="auto"/>
          <w:sz w:val="30"/>
          <w:szCs w:val="30"/>
        </w:rPr>
        <w:t xml:space="preserve">end successfully played, ie.  </w:t>
      </w:r>
      <w:r w:rsidR="009D6C3D" w:rsidRPr="00FE0101">
        <w:rPr>
          <w:rFonts w:ascii="Myriad Pro" w:hAnsi="Myriad Pro"/>
          <w:color w:val="auto"/>
          <w:sz w:val="30"/>
          <w:szCs w:val="30"/>
        </w:rPr>
        <w:t xml:space="preserve">the </w:t>
      </w:r>
      <w:r w:rsidRPr="00FE0101">
        <w:rPr>
          <w:rFonts w:ascii="Myriad Pro" w:hAnsi="Myriad Pro"/>
          <w:color w:val="auto"/>
          <w:sz w:val="30"/>
          <w:szCs w:val="30"/>
        </w:rPr>
        <w:t>b</w:t>
      </w:r>
      <w:r w:rsidR="009D6C3D" w:rsidRPr="00FE0101">
        <w:rPr>
          <w:rFonts w:ascii="Myriad Pro" w:hAnsi="Myriad Pro"/>
          <w:color w:val="auto"/>
          <w:sz w:val="30"/>
          <w:szCs w:val="30"/>
        </w:rPr>
        <w:t>usinessman,</w:t>
      </w:r>
      <w:r w:rsidRPr="00FE0101">
        <w:rPr>
          <w:rFonts w:ascii="Myriad Pro" w:hAnsi="Myriad Pro"/>
          <w:color w:val="auto"/>
          <w:sz w:val="30"/>
          <w:szCs w:val="30"/>
        </w:rPr>
        <w:t xml:space="preserve"> </w:t>
      </w:r>
      <w:r w:rsidR="009D6C3D" w:rsidRPr="00FE0101">
        <w:rPr>
          <w:rFonts w:ascii="Myriad Pro" w:hAnsi="Myriad Pro"/>
          <w:color w:val="auto"/>
          <w:sz w:val="30"/>
          <w:szCs w:val="30"/>
        </w:rPr>
        <w:t xml:space="preserve"> the </w:t>
      </w:r>
      <w:r w:rsidRPr="00FE0101">
        <w:rPr>
          <w:rFonts w:ascii="Myriad Pro" w:hAnsi="Myriad Pro"/>
          <w:color w:val="auto"/>
          <w:sz w:val="30"/>
          <w:szCs w:val="30"/>
        </w:rPr>
        <w:t>f</w:t>
      </w:r>
      <w:r w:rsidR="009D6C3D" w:rsidRPr="00FE0101">
        <w:rPr>
          <w:rFonts w:ascii="Myriad Pro" w:hAnsi="Myriad Pro"/>
          <w:color w:val="auto"/>
          <w:sz w:val="30"/>
          <w:szCs w:val="30"/>
        </w:rPr>
        <w:t xml:space="preserve">amily </w:t>
      </w:r>
      <w:r w:rsidRPr="00FE0101">
        <w:rPr>
          <w:rFonts w:ascii="Myriad Pro" w:hAnsi="Myriad Pro"/>
          <w:color w:val="auto"/>
          <w:sz w:val="30"/>
          <w:szCs w:val="30"/>
        </w:rPr>
        <w:t>m</w:t>
      </w:r>
      <w:r w:rsidR="009D6C3D" w:rsidRPr="00FE0101">
        <w:rPr>
          <w:rFonts w:ascii="Myriad Pro" w:hAnsi="Myriad Pro"/>
          <w:color w:val="auto"/>
          <w:sz w:val="30"/>
          <w:szCs w:val="30"/>
        </w:rPr>
        <w:t>an</w:t>
      </w:r>
      <w:r w:rsidRPr="00FE0101">
        <w:rPr>
          <w:rFonts w:ascii="Myriad Pro" w:hAnsi="Myriad Pro"/>
          <w:color w:val="auto"/>
          <w:sz w:val="30"/>
          <w:szCs w:val="30"/>
        </w:rPr>
        <w:t>, etc.</w:t>
      </w:r>
    </w:p>
    <w:p w:rsidR="009D6C3D" w:rsidRPr="009D6C3D" w:rsidRDefault="009D6C3D" w:rsidP="0061077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Myriad Pro" w:hAnsi="Myriad Pro"/>
          <w:b/>
          <w:color w:val="660033"/>
          <w:sz w:val="30"/>
          <w:szCs w:val="30"/>
        </w:rPr>
      </w:pPr>
      <w:r w:rsidRPr="009D6C3D">
        <w:rPr>
          <w:rFonts w:ascii="Myriad Pro" w:hAnsi="Myriad Pro"/>
          <w:b/>
          <w:color w:val="660033"/>
          <w:sz w:val="30"/>
          <w:szCs w:val="30"/>
        </w:rPr>
        <w:t>3.</w:t>
      </w:r>
      <w:r w:rsidR="00DF7F97">
        <w:rPr>
          <w:rFonts w:ascii="Myriad Pro" w:hAnsi="Myriad Pro"/>
          <w:b/>
          <w:color w:val="660033"/>
          <w:sz w:val="30"/>
          <w:szCs w:val="30"/>
        </w:rPr>
        <w:tab/>
      </w:r>
      <w:r w:rsidRPr="009D6C3D">
        <w:rPr>
          <w:rFonts w:ascii="Myriad Pro" w:hAnsi="Myriad Pro"/>
          <w:b/>
          <w:color w:val="660033"/>
          <w:sz w:val="30"/>
          <w:szCs w:val="30"/>
        </w:rPr>
        <w:t>Organi</w:t>
      </w:r>
      <w:r w:rsidR="004E6A07">
        <w:rPr>
          <w:rFonts w:ascii="Myriad Pro" w:hAnsi="Myriad Pro"/>
          <w:b/>
          <w:color w:val="660033"/>
          <w:sz w:val="30"/>
          <w:szCs w:val="30"/>
        </w:rPr>
        <w:t>s</w:t>
      </w:r>
      <w:r w:rsidRPr="009D6C3D">
        <w:rPr>
          <w:rFonts w:ascii="Myriad Pro" w:hAnsi="Myriad Pro"/>
          <w:b/>
          <w:color w:val="660033"/>
          <w:sz w:val="30"/>
          <w:szCs w:val="30"/>
        </w:rPr>
        <w:t xml:space="preserve">e the material </w:t>
      </w:r>
    </w:p>
    <w:p w:rsidR="009D6C3D" w:rsidRPr="00FE0101" w:rsidRDefault="00610774" w:rsidP="006E7C18">
      <w:pPr>
        <w:pStyle w:val="NormalWeb"/>
        <w:tabs>
          <w:tab w:val="left" w:pos="567"/>
        </w:tabs>
        <w:spacing w:before="0" w:beforeAutospacing="0" w:after="240" w:afterAutospacing="0"/>
        <w:ind w:left="567" w:hanging="567"/>
        <w:jc w:val="both"/>
        <w:rPr>
          <w:rFonts w:ascii="Myriad Pro" w:hAnsi="Myriad Pro"/>
          <w:color w:val="auto"/>
          <w:sz w:val="30"/>
          <w:szCs w:val="30"/>
        </w:rPr>
      </w:pPr>
      <w:r>
        <w:rPr>
          <w:rFonts w:ascii="Myriad Pro" w:hAnsi="Myriad Pro"/>
          <w:color w:val="auto"/>
          <w:sz w:val="30"/>
          <w:szCs w:val="30"/>
        </w:rPr>
        <w:tab/>
      </w:r>
      <w:r w:rsidR="009D6C3D" w:rsidRPr="00FE0101">
        <w:rPr>
          <w:rFonts w:ascii="Myriad Pro" w:hAnsi="Myriad Pro"/>
          <w:color w:val="auto"/>
          <w:sz w:val="30"/>
          <w:szCs w:val="30"/>
        </w:rPr>
        <w:t xml:space="preserve">Write your notes in point form on sheets of paper or on 3x5 file cards - one idea to a card. </w:t>
      </w:r>
      <w:r w:rsidR="004E6A07" w:rsidRPr="00FE0101">
        <w:rPr>
          <w:rFonts w:ascii="Myriad Pro" w:hAnsi="Myriad Pro"/>
          <w:color w:val="auto"/>
          <w:sz w:val="30"/>
          <w:szCs w:val="30"/>
        </w:rPr>
        <w:t xml:space="preserve">  G</w:t>
      </w:r>
      <w:r w:rsidR="009D6C3D" w:rsidRPr="00FE0101">
        <w:rPr>
          <w:rFonts w:ascii="Myriad Pro" w:hAnsi="Myriad Pro"/>
          <w:color w:val="auto"/>
          <w:sz w:val="30"/>
          <w:szCs w:val="30"/>
        </w:rPr>
        <w:t>roup the cards into piles of similar topics</w:t>
      </w:r>
      <w:r w:rsidR="004E6A07" w:rsidRPr="00FE0101">
        <w:rPr>
          <w:rFonts w:ascii="Myriad Pro" w:hAnsi="Myriad Pro"/>
          <w:color w:val="auto"/>
          <w:sz w:val="30"/>
          <w:szCs w:val="30"/>
        </w:rPr>
        <w:t xml:space="preserve"> and then </w:t>
      </w:r>
      <w:r w:rsidR="009D6C3D" w:rsidRPr="00FE0101">
        <w:rPr>
          <w:rFonts w:ascii="Myriad Pro" w:hAnsi="Myriad Pro"/>
          <w:color w:val="auto"/>
          <w:sz w:val="30"/>
          <w:szCs w:val="30"/>
        </w:rPr>
        <w:t xml:space="preserve">sort each pile of cards into a logical order. </w:t>
      </w:r>
    </w:p>
    <w:p w:rsidR="009D6C3D" w:rsidRPr="009D6C3D" w:rsidRDefault="009D6C3D" w:rsidP="0061077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Myriad Pro" w:hAnsi="Myriad Pro"/>
          <w:b/>
          <w:color w:val="660033"/>
          <w:sz w:val="30"/>
          <w:szCs w:val="30"/>
        </w:rPr>
      </w:pPr>
      <w:r w:rsidRPr="009D6C3D">
        <w:rPr>
          <w:rFonts w:ascii="Myriad Pro" w:hAnsi="Myriad Pro"/>
          <w:b/>
          <w:color w:val="660033"/>
          <w:sz w:val="30"/>
          <w:szCs w:val="30"/>
        </w:rPr>
        <w:t>4.</w:t>
      </w:r>
      <w:r w:rsidR="00DF7F97">
        <w:rPr>
          <w:rFonts w:ascii="Myriad Pro" w:hAnsi="Myriad Pro"/>
          <w:b/>
          <w:color w:val="660033"/>
          <w:sz w:val="30"/>
          <w:szCs w:val="30"/>
        </w:rPr>
        <w:tab/>
      </w:r>
      <w:r w:rsidRPr="009D6C3D">
        <w:rPr>
          <w:rFonts w:ascii="Myriad Pro" w:hAnsi="Myriad Pro"/>
          <w:b/>
          <w:color w:val="660033"/>
          <w:sz w:val="30"/>
          <w:szCs w:val="30"/>
        </w:rPr>
        <w:t xml:space="preserve">Draft your speech </w:t>
      </w:r>
    </w:p>
    <w:p w:rsidR="009D6C3D" w:rsidRPr="00FE0101" w:rsidRDefault="00610774" w:rsidP="00610774">
      <w:pPr>
        <w:pStyle w:val="NormalWeb"/>
        <w:tabs>
          <w:tab w:val="left" w:pos="567"/>
        </w:tabs>
        <w:spacing w:before="0" w:beforeAutospacing="0" w:after="120" w:afterAutospacing="0"/>
        <w:ind w:left="567" w:hanging="567"/>
        <w:jc w:val="both"/>
        <w:rPr>
          <w:rFonts w:ascii="Myriad Pro" w:hAnsi="Myriad Pro"/>
          <w:color w:val="auto"/>
          <w:sz w:val="30"/>
          <w:szCs w:val="30"/>
        </w:rPr>
      </w:pPr>
      <w:r>
        <w:rPr>
          <w:rFonts w:ascii="Myriad Pro" w:hAnsi="Myriad Pro"/>
          <w:color w:val="auto"/>
          <w:sz w:val="30"/>
          <w:szCs w:val="30"/>
        </w:rPr>
        <w:tab/>
      </w:r>
      <w:r w:rsidR="009D6C3D" w:rsidRPr="00FE0101">
        <w:rPr>
          <w:rFonts w:ascii="Myriad Pro" w:hAnsi="Myriad Pro"/>
          <w:color w:val="auto"/>
          <w:sz w:val="30"/>
          <w:szCs w:val="30"/>
        </w:rPr>
        <w:t>Write out the first draft</w:t>
      </w:r>
      <w:r w:rsidR="004E6A07" w:rsidRPr="00FE0101">
        <w:rPr>
          <w:rFonts w:ascii="Myriad Pro" w:hAnsi="Myriad Pro"/>
          <w:color w:val="auto"/>
          <w:sz w:val="30"/>
          <w:szCs w:val="30"/>
        </w:rPr>
        <w:t xml:space="preserve"> (i</w:t>
      </w:r>
      <w:r w:rsidR="009D6C3D" w:rsidRPr="00FE0101">
        <w:rPr>
          <w:rFonts w:ascii="Myriad Pro" w:hAnsi="Myriad Pro"/>
          <w:color w:val="auto"/>
          <w:sz w:val="30"/>
          <w:szCs w:val="30"/>
        </w:rPr>
        <w:t>f you have access to a computer, use it to make your editing job easier)</w:t>
      </w:r>
      <w:r w:rsidR="004E6A07" w:rsidRPr="00FE0101">
        <w:rPr>
          <w:rFonts w:ascii="Myriad Pro" w:hAnsi="Myriad Pro"/>
          <w:color w:val="auto"/>
          <w:sz w:val="30"/>
          <w:szCs w:val="30"/>
        </w:rPr>
        <w:t xml:space="preserve">. </w:t>
      </w:r>
      <w:r w:rsidR="009D6C3D" w:rsidRPr="00FE0101">
        <w:rPr>
          <w:rFonts w:ascii="Myriad Pro" w:hAnsi="Myriad Pro"/>
          <w:color w:val="auto"/>
          <w:sz w:val="30"/>
          <w:szCs w:val="30"/>
        </w:rPr>
        <w:t xml:space="preserve"> Use linking sentences to make each topic flow easily into the next.</w:t>
      </w:r>
      <w:r w:rsidR="004E6A07" w:rsidRPr="00FE0101">
        <w:rPr>
          <w:rFonts w:ascii="Myriad Pro" w:hAnsi="Myriad Pro"/>
          <w:color w:val="auto"/>
          <w:sz w:val="30"/>
          <w:szCs w:val="30"/>
        </w:rPr>
        <w:t xml:space="preserve">  </w:t>
      </w:r>
      <w:r w:rsidR="009D6C3D" w:rsidRPr="00FE0101">
        <w:rPr>
          <w:rFonts w:ascii="Myriad Pro" w:hAnsi="Myriad Pro"/>
          <w:color w:val="auto"/>
          <w:sz w:val="30"/>
          <w:szCs w:val="30"/>
        </w:rPr>
        <w:t xml:space="preserve">Pay most attention to </w:t>
      </w:r>
      <w:r w:rsidR="00680F0E" w:rsidRPr="00FE0101">
        <w:rPr>
          <w:rFonts w:ascii="Myriad Pro" w:hAnsi="Myriad Pro"/>
          <w:color w:val="auto"/>
          <w:sz w:val="30"/>
          <w:szCs w:val="30"/>
        </w:rPr>
        <w:t xml:space="preserve">the </w:t>
      </w:r>
      <w:r w:rsidR="009D6C3D" w:rsidRPr="00FE0101">
        <w:rPr>
          <w:rFonts w:ascii="Myriad Pro" w:hAnsi="Myriad Pro"/>
          <w:color w:val="auto"/>
          <w:sz w:val="30"/>
          <w:szCs w:val="30"/>
        </w:rPr>
        <w:t xml:space="preserve">beginning and ending. </w:t>
      </w:r>
    </w:p>
    <w:p w:rsidR="009D6C3D" w:rsidRPr="00FE0101" w:rsidRDefault="00610774" w:rsidP="00610774">
      <w:pPr>
        <w:pStyle w:val="NormalWeb"/>
        <w:tabs>
          <w:tab w:val="left" w:pos="567"/>
        </w:tabs>
        <w:spacing w:before="0" w:beforeAutospacing="0" w:after="120" w:afterAutospacing="0"/>
        <w:ind w:left="567" w:hanging="567"/>
        <w:jc w:val="both"/>
        <w:rPr>
          <w:rFonts w:ascii="Myriad Pro" w:hAnsi="Myriad Pro"/>
          <w:color w:val="auto"/>
          <w:sz w:val="30"/>
          <w:szCs w:val="30"/>
        </w:rPr>
      </w:pPr>
      <w:r w:rsidRPr="00FE0101">
        <w:rPr>
          <w:rFonts w:ascii="Myriad Pro" w:hAnsi="Myriad Pro"/>
          <w:color w:val="auto"/>
          <w:sz w:val="30"/>
          <w:szCs w:val="30"/>
        </w:rPr>
        <w:tab/>
      </w:r>
      <w:r w:rsidR="009D6C3D" w:rsidRPr="00FE0101">
        <w:rPr>
          <w:rFonts w:ascii="Myriad Pro" w:hAnsi="Myriad Pro"/>
          <w:color w:val="auto"/>
          <w:sz w:val="30"/>
          <w:szCs w:val="30"/>
        </w:rPr>
        <w:t xml:space="preserve">As you write and polish, keep the words "celebration" and "thanksgiving" in your mind. </w:t>
      </w:r>
    </w:p>
    <w:p w:rsidR="00DC2D2C" w:rsidRPr="00FE0101" w:rsidRDefault="00610774" w:rsidP="00610774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Myriad Pro" w:hAnsi="Myriad Pro"/>
          <w:color w:val="auto"/>
          <w:sz w:val="30"/>
          <w:szCs w:val="30"/>
        </w:rPr>
      </w:pPr>
      <w:r w:rsidRPr="00FE0101">
        <w:rPr>
          <w:rFonts w:ascii="Myriad Pro" w:hAnsi="Myriad Pro"/>
          <w:color w:val="auto"/>
          <w:sz w:val="30"/>
          <w:szCs w:val="30"/>
        </w:rPr>
        <w:lastRenderedPageBreak/>
        <w:tab/>
      </w:r>
      <w:r w:rsidR="009D6C3D" w:rsidRPr="00FE0101">
        <w:rPr>
          <w:rFonts w:ascii="Myriad Pro" w:hAnsi="Myriad Pro"/>
          <w:color w:val="auto"/>
          <w:sz w:val="30"/>
          <w:szCs w:val="30"/>
        </w:rPr>
        <w:t>The Words of Remembrance should be 5</w:t>
      </w:r>
      <w:r w:rsidR="004E6A07" w:rsidRPr="00FE0101">
        <w:rPr>
          <w:rFonts w:ascii="Myriad Pro" w:hAnsi="Myriad Pro"/>
          <w:color w:val="auto"/>
          <w:sz w:val="30"/>
          <w:szCs w:val="30"/>
        </w:rPr>
        <w:t>-</w:t>
      </w:r>
      <w:r w:rsidR="009D6C3D" w:rsidRPr="00FE0101">
        <w:rPr>
          <w:rFonts w:ascii="Myriad Pro" w:hAnsi="Myriad Pro"/>
          <w:color w:val="auto"/>
          <w:sz w:val="30"/>
          <w:szCs w:val="30"/>
        </w:rPr>
        <w:t xml:space="preserve">7 minutes and certainly no longer. Your words should be straight to the point. </w:t>
      </w:r>
      <w:bookmarkStart w:id="0" w:name="_GoBack"/>
      <w:bookmarkEnd w:id="0"/>
    </w:p>
    <w:sectPr w:rsidR="00DC2D2C" w:rsidRPr="00FE0101" w:rsidSect="00680F0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4F" w:rsidRDefault="00C24F4F" w:rsidP="00F3227D">
      <w:pPr>
        <w:spacing w:after="0" w:line="240" w:lineRule="auto"/>
      </w:pPr>
      <w:r>
        <w:separator/>
      </w:r>
    </w:p>
  </w:endnote>
  <w:endnote w:type="continuationSeparator" w:id="0">
    <w:p w:rsidR="00C24F4F" w:rsidRDefault="00C24F4F" w:rsidP="00F3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4F" w:rsidRDefault="00C24F4F" w:rsidP="00F3227D">
      <w:pPr>
        <w:spacing w:after="0" w:line="240" w:lineRule="auto"/>
      </w:pPr>
      <w:r>
        <w:separator/>
      </w:r>
    </w:p>
  </w:footnote>
  <w:footnote w:type="continuationSeparator" w:id="0">
    <w:p w:rsidR="00C24F4F" w:rsidRDefault="00C24F4F" w:rsidP="00F32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D4F"/>
    <w:multiLevelType w:val="hybridMultilevel"/>
    <w:tmpl w:val="A7E6AD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26D"/>
    <w:multiLevelType w:val="hybridMultilevel"/>
    <w:tmpl w:val="72BAA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2149"/>
    <w:multiLevelType w:val="hybridMultilevel"/>
    <w:tmpl w:val="82FED3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2B"/>
    <w:rsid w:val="000A6AE8"/>
    <w:rsid w:val="000A6D71"/>
    <w:rsid w:val="000B2926"/>
    <w:rsid w:val="000B368A"/>
    <w:rsid w:val="000C7B40"/>
    <w:rsid w:val="000D6D85"/>
    <w:rsid w:val="000E4393"/>
    <w:rsid w:val="001352E5"/>
    <w:rsid w:val="001408DF"/>
    <w:rsid w:val="00154420"/>
    <w:rsid w:val="0017748D"/>
    <w:rsid w:val="00187A2B"/>
    <w:rsid w:val="001B4C35"/>
    <w:rsid w:val="001E3223"/>
    <w:rsid w:val="001E379E"/>
    <w:rsid w:val="002001C4"/>
    <w:rsid w:val="002162BE"/>
    <w:rsid w:val="00216F79"/>
    <w:rsid w:val="00261914"/>
    <w:rsid w:val="00264C3A"/>
    <w:rsid w:val="00271378"/>
    <w:rsid w:val="002C1721"/>
    <w:rsid w:val="002C3816"/>
    <w:rsid w:val="002D5627"/>
    <w:rsid w:val="00315BAE"/>
    <w:rsid w:val="00325464"/>
    <w:rsid w:val="00365624"/>
    <w:rsid w:val="003746CF"/>
    <w:rsid w:val="00377417"/>
    <w:rsid w:val="00383A75"/>
    <w:rsid w:val="003900E7"/>
    <w:rsid w:val="00390A07"/>
    <w:rsid w:val="003A4C2D"/>
    <w:rsid w:val="003C21DA"/>
    <w:rsid w:val="003C443C"/>
    <w:rsid w:val="00410093"/>
    <w:rsid w:val="00420D9A"/>
    <w:rsid w:val="00424C2E"/>
    <w:rsid w:val="0042594F"/>
    <w:rsid w:val="004364A9"/>
    <w:rsid w:val="004437D5"/>
    <w:rsid w:val="00447400"/>
    <w:rsid w:val="00460DD4"/>
    <w:rsid w:val="00461C7E"/>
    <w:rsid w:val="00461E2C"/>
    <w:rsid w:val="00471B0E"/>
    <w:rsid w:val="004A4F04"/>
    <w:rsid w:val="004B6C84"/>
    <w:rsid w:val="004C6505"/>
    <w:rsid w:val="004D053E"/>
    <w:rsid w:val="004E416D"/>
    <w:rsid w:val="004E6A07"/>
    <w:rsid w:val="00512C49"/>
    <w:rsid w:val="00513507"/>
    <w:rsid w:val="00522203"/>
    <w:rsid w:val="0059409F"/>
    <w:rsid w:val="005A008A"/>
    <w:rsid w:val="005E075A"/>
    <w:rsid w:val="005F5A57"/>
    <w:rsid w:val="00602D05"/>
    <w:rsid w:val="00610774"/>
    <w:rsid w:val="0062531A"/>
    <w:rsid w:val="00680F0E"/>
    <w:rsid w:val="00684614"/>
    <w:rsid w:val="006A0417"/>
    <w:rsid w:val="006C1C6F"/>
    <w:rsid w:val="006E7C18"/>
    <w:rsid w:val="007523F1"/>
    <w:rsid w:val="007726DA"/>
    <w:rsid w:val="007741EB"/>
    <w:rsid w:val="00780C3C"/>
    <w:rsid w:val="007942EE"/>
    <w:rsid w:val="007953F3"/>
    <w:rsid w:val="007C704A"/>
    <w:rsid w:val="007E07FA"/>
    <w:rsid w:val="00801A34"/>
    <w:rsid w:val="00813F0C"/>
    <w:rsid w:val="00821A90"/>
    <w:rsid w:val="00823B89"/>
    <w:rsid w:val="00832D31"/>
    <w:rsid w:val="00852FB3"/>
    <w:rsid w:val="008666C5"/>
    <w:rsid w:val="00870EBA"/>
    <w:rsid w:val="00886D1D"/>
    <w:rsid w:val="008A2478"/>
    <w:rsid w:val="008A4E41"/>
    <w:rsid w:val="008A7384"/>
    <w:rsid w:val="008B3FB8"/>
    <w:rsid w:val="008D427B"/>
    <w:rsid w:val="008D49BE"/>
    <w:rsid w:val="008E4628"/>
    <w:rsid w:val="009465A2"/>
    <w:rsid w:val="0096077D"/>
    <w:rsid w:val="00967EDE"/>
    <w:rsid w:val="009831DF"/>
    <w:rsid w:val="0098725F"/>
    <w:rsid w:val="009A5B34"/>
    <w:rsid w:val="009D6C3D"/>
    <w:rsid w:val="009F3785"/>
    <w:rsid w:val="009F4C94"/>
    <w:rsid w:val="00A53EBF"/>
    <w:rsid w:val="00A76502"/>
    <w:rsid w:val="00A8273C"/>
    <w:rsid w:val="00A84FEB"/>
    <w:rsid w:val="00AB58EE"/>
    <w:rsid w:val="00AD190D"/>
    <w:rsid w:val="00AD6101"/>
    <w:rsid w:val="00AF2937"/>
    <w:rsid w:val="00B079C0"/>
    <w:rsid w:val="00B66015"/>
    <w:rsid w:val="00B76A07"/>
    <w:rsid w:val="00BF0174"/>
    <w:rsid w:val="00C01C14"/>
    <w:rsid w:val="00C0292E"/>
    <w:rsid w:val="00C23BAD"/>
    <w:rsid w:val="00C24F4F"/>
    <w:rsid w:val="00C4582B"/>
    <w:rsid w:val="00C82B39"/>
    <w:rsid w:val="00C914AF"/>
    <w:rsid w:val="00CB3AE6"/>
    <w:rsid w:val="00CD199E"/>
    <w:rsid w:val="00D041E2"/>
    <w:rsid w:val="00D73F01"/>
    <w:rsid w:val="00D82A3F"/>
    <w:rsid w:val="00DA5A1D"/>
    <w:rsid w:val="00DC0B14"/>
    <w:rsid w:val="00DC2D2C"/>
    <w:rsid w:val="00DE47FA"/>
    <w:rsid w:val="00DE612C"/>
    <w:rsid w:val="00DF7F97"/>
    <w:rsid w:val="00E13EBD"/>
    <w:rsid w:val="00E55928"/>
    <w:rsid w:val="00E755E8"/>
    <w:rsid w:val="00E77064"/>
    <w:rsid w:val="00E80C10"/>
    <w:rsid w:val="00EA1E27"/>
    <w:rsid w:val="00ED7284"/>
    <w:rsid w:val="00EE2EAA"/>
    <w:rsid w:val="00EF690A"/>
    <w:rsid w:val="00EF7C1C"/>
    <w:rsid w:val="00F1645E"/>
    <w:rsid w:val="00F17C8B"/>
    <w:rsid w:val="00F24E98"/>
    <w:rsid w:val="00F3227D"/>
    <w:rsid w:val="00F81D4C"/>
    <w:rsid w:val="00FD09CE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D4B71-C4A4-41B4-BC2B-B2C84968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C3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01C1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1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926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C01C14"/>
    <w:rPr>
      <w:rFonts w:ascii="Times New Roman" w:eastAsia="Times New Roman" w:hAnsi="Times New Roman" w:cs="Times New Roman"/>
      <w:b/>
      <w:bCs/>
      <w:color w:val="000000"/>
      <w:sz w:val="27"/>
      <w:szCs w:val="27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D9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9D6C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9D6C3D"/>
    <w:pPr>
      <w:spacing w:before="100" w:beforeAutospacing="1" w:after="100" w:afterAutospacing="1" w:line="240" w:lineRule="auto"/>
    </w:pPr>
    <w:rPr>
      <w:rFonts w:ascii="Verdana" w:hAnsi="Verdana"/>
      <w:color w:val="666666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DF7F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7F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7F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7F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Tait</dc:creator>
  <cp:lastModifiedBy>Julie Boyd</cp:lastModifiedBy>
  <cp:revision>5</cp:revision>
  <cp:lastPrinted>2023-05-10T01:51:00Z</cp:lastPrinted>
  <dcterms:created xsi:type="dcterms:W3CDTF">2016-12-12T01:50:00Z</dcterms:created>
  <dcterms:modified xsi:type="dcterms:W3CDTF">2023-05-10T01:51:00Z</dcterms:modified>
</cp:coreProperties>
</file>