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3DED" w14:textId="77777777" w:rsidR="005133CE" w:rsidRPr="0052394D" w:rsidRDefault="0002098B" w:rsidP="0052394D">
      <w:pPr>
        <w:jc w:val="both"/>
        <w:rPr>
          <w:b/>
          <w:sz w:val="28"/>
          <w:szCs w:val="28"/>
        </w:rPr>
      </w:pPr>
      <w:r w:rsidRPr="0052394D">
        <w:rPr>
          <w:b/>
          <w:sz w:val="28"/>
          <w:szCs w:val="28"/>
        </w:rPr>
        <w:t>The First Sunday of Advent: A Call to Peace, Hope, and Wakefulness.</w:t>
      </w:r>
    </w:p>
    <w:p w14:paraId="7270A6B4" w14:textId="77777777" w:rsidR="0002098B" w:rsidRPr="0052394D" w:rsidRDefault="0002098B" w:rsidP="0052394D">
      <w:pPr>
        <w:jc w:val="both"/>
        <w:rPr>
          <w:sz w:val="28"/>
          <w:szCs w:val="28"/>
        </w:rPr>
      </w:pPr>
      <w:r w:rsidRPr="0052394D">
        <w:rPr>
          <w:sz w:val="28"/>
          <w:szCs w:val="28"/>
        </w:rPr>
        <w:t xml:space="preserve">Today marks the First Sunday of Advent, </w:t>
      </w:r>
      <w:r w:rsidRPr="0052394D">
        <w:rPr>
          <w:b/>
          <w:sz w:val="28"/>
          <w:szCs w:val="28"/>
        </w:rPr>
        <w:t>Year A</w:t>
      </w:r>
      <w:r w:rsidRPr="0052394D">
        <w:rPr>
          <w:sz w:val="28"/>
          <w:szCs w:val="28"/>
        </w:rPr>
        <w:t xml:space="preserve">, and the beginning of the Church’s new liturgical calendar. Advent, from the Latin </w:t>
      </w:r>
      <w:r w:rsidRPr="0052394D">
        <w:rPr>
          <w:i/>
          <w:sz w:val="28"/>
          <w:szCs w:val="28"/>
        </w:rPr>
        <w:t>Ad-</w:t>
      </w:r>
      <w:proofErr w:type="spellStart"/>
      <w:r w:rsidRPr="0052394D">
        <w:rPr>
          <w:i/>
          <w:sz w:val="28"/>
          <w:szCs w:val="28"/>
        </w:rPr>
        <w:t>ventus</w:t>
      </w:r>
      <w:proofErr w:type="spellEnd"/>
      <w:r w:rsidRPr="0052394D">
        <w:rPr>
          <w:sz w:val="28"/>
          <w:szCs w:val="28"/>
        </w:rPr>
        <w:t xml:space="preserve"> </w:t>
      </w:r>
      <w:r w:rsidRPr="0052394D">
        <w:rPr>
          <w:b/>
          <w:sz w:val="28"/>
          <w:szCs w:val="28"/>
        </w:rPr>
        <w:t>(“to arrive”)</w:t>
      </w:r>
      <w:r w:rsidRPr="0052394D">
        <w:rPr>
          <w:sz w:val="28"/>
          <w:szCs w:val="28"/>
        </w:rPr>
        <w:t xml:space="preserve"> or </w:t>
      </w:r>
      <w:r w:rsidRPr="0052394D">
        <w:rPr>
          <w:i/>
          <w:sz w:val="28"/>
          <w:szCs w:val="28"/>
        </w:rPr>
        <w:t>Ad-venire</w:t>
      </w:r>
      <w:r w:rsidRPr="0052394D">
        <w:rPr>
          <w:sz w:val="28"/>
          <w:szCs w:val="28"/>
        </w:rPr>
        <w:t xml:space="preserve"> </w:t>
      </w:r>
      <w:r w:rsidRPr="0052394D">
        <w:rPr>
          <w:b/>
          <w:sz w:val="28"/>
          <w:szCs w:val="28"/>
        </w:rPr>
        <w:t>(“to come”),</w:t>
      </w:r>
      <w:r w:rsidRPr="0052394D">
        <w:rPr>
          <w:sz w:val="28"/>
          <w:szCs w:val="28"/>
        </w:rPr>
        <w:t xml:space="preserve"> is a four-week season of preparation and expectation for the coming of our Lord, Jesus Christ.</w:t>
      </w:r>
    </w:p>
    <w:p w14:paraId="66B84019" w14:textId="77777777" w:rsidR="00A31F02" w:rsidRPr="0052394D" w:rsidRDefault="0002098B" w:rsidP="0052394D">
      <w:pPr>
        <w:jc w:val="both"/>
        <w:rPr>
          <w:sz w:val="28"/>
          <w:szCs w:val="28"/>
        </w:rPr>
      </w:pPr>
      <w:r w:rsidRPr="0052394D">
        <w:rPr>
          <w:b/>
          <w:sz w:val="28"/>
          <w:szCs w:val="28"/>
        </w:rPr>
        <w:t>The Vision of Peace and the Coming Messiah</w:t>
      </w:r>
      <w:r w:rsidRPr="0052394D">
        <w:rPr>
          <w:sz w:val="28"/>
          <w:szCs w:val="28"/>
        </w:rPr>
        <w:t xml:space="preserve">: The Readings for this Sunday fill us with </w:t>
      </w:r>
      <w:r w:rsidRPr="0052394D">
        <w:rPr>
          <w:b/>
          <w:sz w:val="28"/>
          <w:szCs w:val="28"/>
        </w:rPr>
        <w:t xml:space="preserve">hope </w:t>
      </w:r>
      <w:r w:rsidRPr="0052394D">
        <w:rPr>
          <w:sz w:val="28"/>
          <w:szCs w:val="28"/>
        </w:rPr>
        <w:t xml:space="preserve">and a </w:t>
      </w:r>
      <w:r w:rsidRPr="0052394D">
        <w:rPr>
          <w:b/>
          <w:sz w:val="28"/>
          <w:szCs w:val="28"/>
        </w:rPr>
        <w:t>desire for peace</w:t>
      </w:r>
      <w:r w:rsidRPr="0052394D">
        <w:rPr>
          <w:sz w:val="28"/>
          <w:szCs w:val="28"/>
        </w:rPr>
        <w:t xml:space="preserve">, which is essential for our progress. In the </w:t>
      </w:r>
      <w:r w:rsidRPr="0052394D">
        <w:rPr>
          <w:b/>
          <w:sz w:val="28"/>
          <w:szCs w:val="28"/>
        </w:rPr>
        <w:t xml:space="preserve">First Reading, </w:t>
      </w:r>
      <w:r w:rsidRPr="0052394D">
        <w:rPr>
          <w:sz w:val="28"/>
          <w:szCs w:val="28"/>
        </w:rPr>
        <w:t xml:space="preserve">the Prophet Isaiah offers a powerful vision of the future where all </w:t>
      </w:r>
      <w:r w:rsidR="00DA7649" w:rsidRPr="0052394D">
        <w:rPr>
          <w:sz w:val="28"/>
          <w:szCs w:val="28"/>
        </w:rPr>
        <w:t xml:space="preserve">nations will gather on Mount Zion for righteous living and the Lord will settle their disputes. The vision culminates in universal peace: </w:t>
      </w:r>
      <w:r w:rsidR="00DA7649" w:rsidRPr="0052394D">
        <w:rPr>
          <w:b/>
          <w:sz w:val="28"/>
          <w:szCs w:val="28"/>
        </w:rPr>
        <w:t>“They shall beat their swords into plowshares, and their spears into pruning hooks; nation shall not lift sword against nation, neither shall they learn war anymore”.</w:t>
      </w:r>
      <w:r w:rsidR="00DA7649" w:rsidRPr="0052394D">
        <w:rPr>
          <w:sz w:val="28"/>
          <w:szCs w:val="28"/>
        </w:rPr>
        <w:t xml:space="preserve"> We are assured that the reign of peace, initiated by the Messiah, is close at hand. </w:t>
      </w:r>
      <w:r w:rsidR="00A31F02" w:rsidRPr="0052394D">
        <w:rPr>
          <w:sz w:val="28"/>
          <w:szCs w:val="28"/>
        </w:rPr>
        <w:t xml:space="preserve">The Messiah we await this season brings this peace. His reign transforms a culture of war into a culture of harmony. True, lasting peace, however, comes not through secular morality </w:t>
      </w:r>
      <w:r w:rsidR="002034AB" w:rsidRPr="0052394D">
        <w:rPr>
          <w:sz w:val="28"/>
          <w:szCs w:val="28"/>
        </w:rPr>
        <w:t>alone, but</w:t>
      </w:r>
      <w:r w:rsidR="00A31F02" w:rsidRPr="0052394D">
        <w:rPr>
          <w:sz w:val="28"/>
          <w:szCs w:val="28"/>
        </w:rPr>
        <w:t xml:space="preserve"> through the reign of Christ in every heart and nation. </w:t>
      </w:r>
    </w:p>
    <w:p w14:paraId="457FF0E6" w14:textId="77777777" w:rsidR="002034AB" w:rsidRPr="0052394D" w:rsidRDefault="00BD7C59" w:rsidP="0052394D">
      <w:pPr>
        <w:jc w:val="both"/>
        <w:rPr>
          <w:sz w:val="28"/>
          <w:szCs w:val="28"/>
        </w:rPr>
      </w:pPr>
      <w:r w:rsidRPr="0052394D">
        <w:rPr>
          <w:b/>
          <w:sz w:val="28"/>
          <w:szCs w:val="28"/>
        </w:rPr>
        <w:t>A Time for Wakefulness and Readiness:</w:t>
      </w:r>
      <w:r w:rsidRPr="0052394D">
        <w:rPr>
          <w:sz w:val="28"/>
          <w:szCs w:val="28"/>
        </w:rPr>
        <w:t xml:space="preserve"> The </w:t>
      </w:r>
      <w:r w:rsidRPr="0052394D">
        <w:rPr>
          <w:b/>
          <w:sz w:val="28"/>
          <w:szCs w:val="28"/>
        </w:rPr>
        <w:t>New Testament</w:t>
      </w:r>
      <w:r w:rsidRPr="0052394D">
        <w:rPr>
          <w:sz w:val="28"/>
          <w:szCs w:val="28"/>
        </w:rPr>
        <w:t xml:space="preserve"> readings issue a direct call to be ready and awake for Christ’s coming. In the </w:t>
      </w:r>
      <w:r w:rsidRPr="005D245E">
        <w:rPr>
          <w:b/>
          <w:sz w:val="28"/>
          <w:szCs w:val="28"/>
        </w:rPr>
        <w:t>Second Reading</w:t>
      </w:r>
      <w:r w:rsidRPr="0052394D">
        <w:rPr>
          <w:sz w:val="28"/>
          <w:szCs w:val="28"/>
        </w:rPr>
        <w:t xml:space="preserve">, St Paul reminds us that our salvation is nearer now than when we first believed. He urges us to recognize this as </w:t>
      </w:r>
      <w:r w:rsidRPr="005D245E">
        <w:rPr>
          <w:i/>
          <w:sz w:val="28"/>
          <w:szCs w:val="28"/>
        </w:rPr>
        <w:t>Kairos-</w:t>
      </w:r>
      <w:r w:rsidRPr="0052394D">
        <w:rPr>
          <w:sz w:val="28"/>
          <w:szCs w:val="28"/>
        </w:rPr>
        <w:t xml:space="preserve"> </w:t>
      </w:r>
      <w:r w:rsidRPr="005D245E">
        <w:rPr>
          <w:b/>
          <w:sz w:val="28"/>
          <w:szCs w:val="28"/>
        </w:rPr>
        <w:t>God’s appointed time to save</w:t>
      </w:r>
      <w:r w:rsidRPr="0052394D">
        <w:rPr>
          <w:sz w:val="28"/>
          <w:szCs w:val="28"/>
        </w:rPr>
        <w:t xml:space="preserve"> and restore peace. He advises: </w:t>
      </w:r>
      <w:r w:rsidRPr="005D245E">
        <w:rPr>
          <w:b/>
          <w:sz w:val="28"/>
          <w:szCs w:val="28"/>
        </w:rPr>
        <w:t>“Let us live decently, as people do in the daytime</w:t>
      </w:r>
      <w:r w:rsidRPr="0052394D">
        <w:rPr>
          <w:sz w:val="28"/>
          <w:szCs w:val="28"/>
        </w:rPr>
        <w:t xml:space="preserve">…..Let your </w:t>
      </w:r>
      <w:proofErr w:type="spellStart"/>
      <w:r w:rsidRPr="0052394D">
        <w:rPr>
          <w:sz w:val="28"/>
          <w:szCs w:val="28"/>
        </w:rPr>
        <w:t>armour</w:t>
      </w:r>
      <w:proofErr w:type="spellEnd"/>
      <w:r w:rsidRPr="0052394D">
        <w:rPr>
          <w:sz w:val="28"/>
          <w:szCs w:val="28"/>
        </w:rPr>
        <w:t xml:space="preserve"> be the Lord Jesus Christ”. We must leave behind sinful habits and prepare ourselves properly for His return. </w:t>
      </w:r>
    </w:p>
    <w:p w14:paraId="58497E05" w14:textId="77777777" w:rsidR="00B626AC" w:rsidRPr="005D245E" w:rsidRDefault="00B626AC" w:rsidP="0052394D">
      <w:pPr>
        <w:jc w:val="both"/>
        <w:rPr>
          <w:b/>
          <w:sz w:val="28"/>
          <w:szCs w:val="28"/>
        </w:rPr>
      </w:pPr>
      <w:r w:rsidRPr="005D245E">
        <w:rPr>
          <w:b/>
          <w:sz w:val="28"/>
          <w:szCs w:val="28"/>
        </w:rPr>
        <w:t xml:space="preserve">The Gospel is a direct wake-up call: “Stay awake!” </w:t>
      </w:r>
      <w:r w:rsidRPr="0052394D">
        <w:rPr>
          <w:sz w:val="28"/>
          <w:szCs w:val="28"/>
        </w:rPr>
        <w:t xml:space="preserve">Jesus stresses the unpredictable nature of His coming, comparing it to the days of Noah, where life seemed normal and people were unprepared for the flood. Because the Son of Man will come unexpectedly- either at our death or at the end of the world- we must be prepared at all times. Our everyday work and life necessities are important, but they must not distract us from focusing on the most important thing: </w:t>
      </w:r>
      <w:r w:rsidRPr="005D245E">
        <w:rPr>
          <w:b/>
          <w:sz w:val="28"/>
          <w:szCs w:val="28"/>
        </w:rPr>
        <w:t xml:space="preserve">our spiritual readiness. </w:t>
      </w:r>
    </w:p>
    <w:p w14:paraId="16747730" w14:textId="77777777" w:rsidR="00B626AC" w:rsidRPr="0052394D" w:rsidRDefault="00E160E2" w:rsidP="0052394D">
      <w:pPr>
        <w:jc w:val="both"/>
        <w:rPr>
          <w:sz w:val="28"/>
          <w:szCs w:val="28"/>
        </w:rPr>
      </w:pPr>
      <w:r w:rsidRPr="005D245E">
        <w:rPr>
          <w:b/>
          <w:sz w:val="28"/>
          <w:szCs w:val="28"/>
        </w:rPr>
        <w:lastRenderedPageBreak/>
        <w:t>Christ’s Threefold Coming:</w:t>
      </w:r>
      <w:r w:rsidRPr="0052394D">
        <w:rPr>
          <w:sz w:val="28"/>
          <w:szCs w:val="28"/>
        </w:rPr>
        <w:t xml:space="preserve"> Advent is a celebration of </w:t>
      </w:r>
      <w:r w:rsidRPr="005D245E">
        <w:rPr>
          <w:b/>
          <w:sz w:val="28"/>
          <w:szCs w:val="28"/>
        </w:rPr>
        <w:t>the Christ who was, who is, and always will be.</w:t>
      </w:r>
      <w:r w:rsidRPr="0052394D">
        <w:rPr>
          <w:sz w:val="28"/>
          <w:szCs w:val="28"/>
        </w:rPr>
        <w:t xml:space="preserve"> This season focuses on Christ’s threefold coming.</w:t>
      </w:r>
    </w:p>
    <w:p w14:paraId="0D0D1919" w14:textId="77777777" w:rsidR="00E160E2" w:rsidRPr="000A7C5D" w:rsidRDefault="005424F4" w:rsidP="0052394D">
      <w:pPr>
        <w:jc w:val="both"/>
        <w:rPr>
          <w:b/>
          <w:sz w:val="28"/>
          <w:szCs w:val="28"/>
        </w:rPr>
      </w:pPr>
      <w:r w:rsidRPr="000A7C5D">
        <w:rPr>
          <w:b/>
          <w:sz w:val="28"/>
          <w:szCs w:val="28"/>
        </w:rPr>
        <w:t>In the Past</w:t>
      </w:r>
      <w:r w:rsidRPr="0052394D">
        <w:rPr>
          <w:sz w:val="28"/>
          <w:szCs w:val="28"/>
        </w:rPr>
        <w:t xml:space="preserve">: We look backward as we prepare to celebrate the historical birth of Jesus at Christmas </w:t>
      </w:r>
      <w:r w:rsidRPr="000A7C5D">
        <w:rPr>
          <w:b/>
          <w:sz w:val="28"/>
          <w:szCs w:val="28"/>
        </w:rPr>
        <w:t xml:space="preserve">(Incarnation). </w:t>
      </w:r>
    </w:p>
    <w:p w14:paraId="4A889173" w14:textId="77777777" w:rsidR="005424F4" w:rsidRPr="000A7C5D" w:rsidRDefault="005424F4" w:rsidP="0052394D">
      <w:pPr>
        <w:jc w:val="both"/>
        <w:rPr>
          <w:b/>
          <w:sz w:val="28"/>
          <w:szCs w:val="28"/>
        </w:rPr>
      </w:pPr>
      <w:r w:rsidRPr="000A7C5D">
        <w:rPr>
          <w:b/>
          <w:sz w:val="28"/>
          <w:szCs w:val="28"/>
        </w:rPr>
        <w:t>In the Present:</w:t>
      </w:r>
      <w:r w:rsidRPr="0052394D">
        <w:rPr>
          <w:sz w:val="28"/>
          <w:szCs w:val="28"/>
        </w:rPr>
        <w:t xml:space="preserve"> We look to the constant presence of Christ in our lives, in the </w:t>
      </w:r>
      <w:r w:rsidRPr="000A7C5D">
        <w:rPr>
          <w:b/>
          <w:sz w:val="28"/>
          <w:szCs w:val="28"/>
        </w:rPr>
        <w:t xml:space="preserve">Word, and in the Sacraments. </w:t>
      </w:r>
    </w:p>
    <w:p w14:paraId="7440B98C" w14:textId="77777777" w:rsidR="005424F4" w:rsidRPr="000A7C5D" w:rsidRDefault="005424F4" w:rsidP="0052394D">
      <w:pPr>
        <w:jc w:val="both"/>
        <w:rPr>
          <w:b/>
          <w:sz w:val="28"/>
          <w:szCs w:val="28"/>
        </w:rPr>
      </w:pPr>
      <w:r w:rsidRPr="000A7C5D">
        <w:rPr>
          <w:b/>
          <w:sz w:val="28"/>
          <w:szCs w:val="28"/>
        </w:rPr>
        <w:t>In the Future</w:t>
      </w:r>
      <w:r w:rsidRPr="0052394D">
        <w:rPr>
          <w:sz w:val="28"/>
          <w:szCs w:val="28"/>
        </w:rPr>
        <w:t>: We look forward to His glorious Second Coming in judgment and ultimate victory (</w:t>
      </w:r>
      <w:r w:rsidRPr="000A7C5D">
        <w:rPr>
          <w:b/>
          <w:sz w:val="28"/>
          <w:szCs w:val="28"/>
        </w:rPr>
        <w:t xml:space="preserve">Parousia). </w:t>
      </w:r>
    </w:p>
    <w:p w14:paraId="721B28B7" w14:textId="77777777" w:rsidR="005424F4" w:rsidRPr="000A7C5D" w:rsidRDefault="005424F4" w:rsidP="0052394D">
      <w:pPr>
        <w:jc w:val="both"/>
        <w:rPr>
          <w:b/>
          <w:sz w:val="28"/>
          <w:szCs w:val="28"/>
        </w:rPr>
      </w:pPr>
      <w:r w:rsidRPr="0052394D">
        <w:rPr>
          <w:sz w:val="28"/>
          <w:szCs w:val="28"/>
        </w:rPr>
        <w:t xml:space="preserve">We make this yearly pilgrimage with anew Evangelist as our guide </w:t>
      </w:r>
      <w:r w:rsidRPr="000A7C5D">
        <w:rPr>
          <w:b/>
          <w:sz w:val="28"/>
          <w:szCs w:val="28"/>
        </w:rPr>
        <w:t xml:space="preserve">(Cycle A focuses on the Gospel of St Mathew). </w:t>
      </w:r>
    </w:p>
    <w:p w14:paraId="16F5F43C" w14:textId="77777777" w:rsidR="005424F4" w:rsidRPr="0052394D" w:rsidRDefault="005424F4" w:rsidP="0052394D">
      <w:pPr>
        <w:jc w:val="both"/>
        <w:rPr>
          <w:sz w:val="28"/>
          <w:szCs w:val="28"/>
        </w:rPr>
      </w:pPr>
      <w:r w:rsidRPr="000A7C5D">
        <w:rPr>
          <w:b/>
          <w:sz w:val="28"/>
          <w:szCs w:val="28"/>
        </w:rPr>
        <w:t>Practical Steps for Advent Preparation:</w:t>
      </w:r>
      <w:r w:rsidRPr="0052394D">
        <w:rPr>
          <w:sz w:val="28"/>
          <w:szCs w:val="28"/>
        </w:rPr>
        <w:t xml:space="preserve"> To successfully usher in Christ’s reign of peace, let us undertake a spiritual Advent project:</w:t>
      </w:r>
    </w:p>
    <w:p w14:paraId="74A77018" w14:textId="77777777" w:rsidR="0021229F" w:rsidRPr="0052394D" w:rsidRDefault="0021229F" w:rsidP="0052394D">
      <w:pPr>
        <w:jc w:val="both"/>
        <w:rPr>
          <w:sz w:val="28"/>
          <w:szCs w:val="28"/>
        </w:rPr>
      </w:pPr>
      <w:r w:rsidRPr="000A7C5D">
        <w:rPr>
          <w:b/>
          <w:sz w:val="28"/>
          <w:szCs w:val="28"/>
        </w:rPr>
        <w:t>Be Alert and Watchful:</w:t>
      </w:r>
      <w:r w:rsidRPr="0052394D">
        <w:rPr>
          <w:sz w:val="28"/>
          <w:szCs w:val="28"/>
        </w:rPr>
        <w:t xml:space="preserve"> Begin each day with prayer for the strength to prepare for Jesus’ rebirth in your heart. </w:t>
      </w:r>
      <w:r w:rsidRPr="000A7C5D">
        <w:rPr>
          <w:b/>
          <w:sz w:val="28"/>
          <w:szCs w:val="28"/>
        </w:rPr>
        <w:t>Practice Self-Control and Reconciliation:</w:t>
      </w:r>
      <w:r w:rsidRPr="0052394D">
        <w:rPr>
          <w:sz w:val="28"/>
          <w:szCs w:val="28"/>
        </w:rPr>
        <w:t xml:space="preserve"> Resist evil habits, seek daily reconciliation with God and others, and extend unconditional forgiveness to those who have hurt you. </w:t>
      </w:r>
      <w:r w:rsidRPr="000A7C5D">
        <w:rPr>
          <w:b/>
          <w:sz w:val="28"/>
          <w:szCs w:val="28"/>
        </w:rPr>
        <w:t>See Christ in Others:</w:t>
      </w:r>
      <w:r w:rsidRPr="0052394D">
        <w:rPr>
          <w:sz w:val="28"/>
          <w:szCs w:val="28"/>
        </w:rPr>
        <w:t xml:space="preserve"> Try to see the face of Jesus in everyone you meet and share His sacrificial love, mercy, and service.</w:t>
      </w:r>
      <w:r w:rsidR="000A7C5D">
        <w:rPr>
          <w:sz w:val="28"/>
          <w:szCs w:val="28"/>
        </w:rPr>
        <w:t xml:space="preserve"> </w:t>
      </w:r>
      <w:r w:rsidRPr="000A7C5D">
        <w:rPr>
          <w:b/>
          <w:sz w:val="28"/>
          <w:szCs w:val="28"/>
        </w:rPr>
        <w:t>Stay Centered:</w:t>
      </w:r>
      <w:r w:rsidRPr="0052394D">
        <w:rPr>
          <w:sz w:val="28"/>
          <w:szCs w:val="28"/>
        </w:rPr>
        <w:t xml:space="preserve"> Do not allow the busyness of the Christmas season to distract you. Keep daily life, even your work, centered on Christ. </w:t>
      </w:r>
    </w:p>
    <w:p w14:paraId="568441CD" w14:textId="77777777" w:rsidR="00731B0E" w:rsidRPr="000A7C5D" w:rsidRDefault="00731B0E" w:rsidP="0052394D">
      <w:pPr>
        <w:jc w:val="both"/>
        <w:rPr>
          <w:b/>
          <w:sz w:val="28"/>
          <w:szCs w:val="28"/>
        </w:rPr>
      </w:pPr>
      <w:r w:rsidRPr="0052394D">
        <w:rPr>
          <w:sz w:val="28"/>
          <w:szCs w:val="28"/>
        </w:rPr>
        <w:t xml:space="preserve">May this season of </w:t>
      </w:r>
      <w:r w:rsidRPr="000A7C5D">
        <w:rPr>
          <w:b/>
          <w:sz w:val="28"/>
          <w:szCs w:val="28"/>
        </w:rPr>
        <w:t>waiting, conversion, and hope</w:t>
      </w:r>
      <w:r w:rsidRPr="0052394D">
        <w:rPr>
          <w:sz w:val="28"/>
          <w:szCs w:val="28"/>
        </w:rPr>
        <w:t xml:space="preserve"> bring us closer to the </w:t>
      </w:r>
      <w:r w:rsidRPr="000A7C5D">
        <w:rPr>
          <w:b/>
          <w:sz w:val="28"/>
          <w:szCs w:val="28"/>
        </w:rPr>
        <w:t>Prince of Peace.  “Peace be to your homes! May peace reign in your hearts”!</w:t>
      </w:r>
    </w:p>
    <w:sectPr w:rsidR="00731B0E" w:rsidRPr="000A7C5D" w:rsidSect="000F6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3F"/>
    <w:rsid w:val="0002098B"/>
    <w:rsid w:val="000A7C5D"/>
    <w:rsid w:val="000F66CA"/>
    <w:rsid w:val="001C4A6C"/>
    <w:rsid w:val="002034AB"/>
    <w:rsid w:val="00206FD5"/>
    <w:rsid w:val="0021229F"/>
    <w:rsid w:val="0023262E"/>
    <w:rsid w:val="005133CE"/>
    <w:rsid w:val="0052394D"/>
    <w:rsid w:val="005424F4"/>
    <w:rsid w:val="00557180"/>
    <w:rsid w:val="005D245E"/>
    <w:rsid w:val="00731B0E"/>
    <w:rsid w:val="0077680E"/>
    <w:rsid w:val="009F583F"/>
    <w:rsid w:val="00A31F02"/>
    <w:rsid w:val="00B626AC"/>
    <w:rsid w:val="00BC1615"/>
    <w:rsid w:val="00BC272D"/>
    <w:rsid w:val="00BD7C59"/>
    <w:rsid w:val="00D666D2"/>
    <w:rsid w:val="00DA7649"/>
    <w:rsid w:val="00E1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DF51"/>
  <w15:docId w15:val="{4710ABD5-7A29-44E9-9646-12931200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CA"/>
  </w:style>
  <w:style w:type="paragraph" w:styleId="Heading4">
    <w:name w:val="heading 4"/>
    <w:basedOn w:val="Normal"/>
    <w:link w:val="Heading4Char"/>
    <w:uiPriority w:val="9"/>
    <w:qFormat/>
    <w:rsid w:val="009F58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F58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F58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583F"/>
    <w:rPr>
      <w:color w:val="0000FF"/>
      <w:u w:val="single"/>
    </w:rPr>
  </w:style>
  <w:style w:type="character" w:styleId="Strong">
    <w:name w:val="Strong"/>
    <w:basedOn w:val="DefaultParagraphFont"/>
    <w:uiPriority w:val="22"/>
    <w:qFormat/>
    <w:rsid w:val="009F583F"/>
    <w:rPr>
      <w:b/>
      <w:bCs/>
    </w:rPr>
  </w:style>
  <w:style w:type="character" w:styleId="Emphasis">
    <w:name w:val="Emphasis"/>
    <w:basedOn w:val="DefaultParagraphFont"/>
    <w:uiPriority w:val="20"/>
    <w:qFormat/>
    <w:rsid w:val="009F583F"/>
    <w:rPr>
      <w:i/>
      <w:iCs/>
    </w:rPr>
  </w:style>
  <w:style w:type="paragraph" w:customStyle="1" w:styleId="donationsone-time-item">
    <w:name w:val="donations__one-time-item"/>
    <w:basedOn w:val="Normal"/>
    <w:rsid w:val="009F58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5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937730">
      <w:bodyDiv w:val="1"/>
      <w:marLeft w:val="0"/>
      <w:marRight w:val="0"/>
      <w:marTop w:val="0"/>
      <w:marBottom w:val="0"/>
      <w:divBdr>
        <w:top w:val="none" w:sz="0" w:space="0" w:color="auto"/>
        <w:left w:val="none" w:sz="0" w:space="0" w:color="auto"/>
        <w:bottom w:val="none" w:sz="0" w:space="0" w:color="auto"/>
        <w:right w:val="none" w:sz="0" w:space="0" w:color="auto"/>
      </w:divBdr>
    </w:div>
    <w:div w:id="1773091201">
      <w:bodyDiv w:val="1"/>
      <w:marLeft w:val="0"/>
      <w:marRight w:val="0"/>
      <w:marTop w:val="0"/>
      <w:marBottom w:val="0"/>
      <w:divBdr>
        <w:top w:val="none" w:sz="0" w:space="0" w:color="auto"/>
        <w:left w:val="none" w:sz="0" w:space="0" w:color="auto"/>
        <w:bottom w:val="none" w:sz="0" w:space="0" w:color="auto"/>
        <w:right w:val="none" w:sz="0" w:space="0" w:color="auto"/>
      </w:divBdr>
      <w:divsChild>
        <w:div w:id="1013803311">
          <w:marLeft w:val="0"/>
          <w:marRight w:val="0"/>
          <w:marTop w:val="0"/>
          <w:marBottom w:val="0"/>
          <w:divBdr>
            <w:top w:val="none" w:sz="0" w:space="0" w:color="auto"/>
            <w:left w:val="none" w:sz="0" w:space="0" w:color="auto"/>
            <w:bottom w:val="none" w:sz="0" w:space="0" w:color="auto"/>
            <w:right w:val="none" w:sz="0" w:space="0" w:color="auto"/>
          </w:divBdr>
          <w:divsChild>
            <w:div w:id="1128939793">
              <w:marLeft w:val="0"/>
              <w:marRight w:val="0"/>
              <w:marTop w:val="0"/>
              <w:marBottom w:val="0"/>
              <w:divBdr>
                <w:top w:val="single" w:sz="6" w:space="0" w:color="CCCCCC"/>
                <w:left w:val="single" w:sz="6" w:space="0" w:color="CCCCCC"/>
                <w:bottom w:val="single" w:sz="6" w:space="0" w:color="CCCCCC"/>
                <w:right w:val="single" w:sz="6" w:space="0" w:color="CCCCCC"/>
              </w:divBdr>
              <w:divsChild>
                <w:div w:id="357119136">
                  <w:marLeft w:val="0"/>
                  <w:marRight w:val="0"/>
                  <w:marTop w:val="0"/>
                  <w:marBottom w:val="0"/>
                  <w:divBdr>
                    <w:top w:val="none" w:sz="0" w:space="0" w:color="auto"/>
                    <w:left w:val="none" w:sz="0" w:space="0" w:color="auto"/>
                    <w:bottom w:val="single" w:sz="6" w:space="0" w:color="CCCCCC"/>
                    <w:right w:val="none" w:sz="0" w:space="0" w:color="auto"/>
                  </w:divBdr>
                </w:div>
                <w:div w:id="875895084">
                  <w:marLeft w:val="0"/>
                  <w:marRight w:val="0"/>
                  <w:marTop w:val="0"/>
                  <w:marBottom w:val="0"/>
                  <w:divBdr>
                    <w:top w:val="none" w:sz="0" w:space="0" w:color="auto"/>
                    <w:left w:val="none" w:sz="0" w:space="0" w:color="auto"/>
                    <w:bottom w:val="none" w:sz="0" w:space="0" w:color="auto"/>
                    <w:right w:val="none" w:sz="0" w:space="0" w:color="auto"/>
                  </w:divBdr>
                  <w:divsChild>
                    <w:div w:id="1999729517">
                      <w:marLeft w:val="0"/>
                      <w:marRight w:val="0"/>
                      <w:marTop w:val="0"/>
                      <w:marBottom w:val="0"/>
                      <w:divBdr>
                        <w:top w:val="none" w:sz="0" w:space="0" w:color="auto"/>
                        <w:left w:val="none" w:sz="0" w:space="0" w:color="auto"/>
                        <w:bottom w:val="none" w:sz="0" w:space="0" w:color="auto"/>
                        <w:right w:val="none" w:sz="0" w:space="0" w:color="auto"/>
                      </w:divBdr>
                      <w:divsChild>
                        <w:div w:id="876089387">
                          <w:marLeft w:val="0"/>
                          <w:marRight w:val="0"/>
                          <w:marTop w:val="0"/>
                          <w:marBottom w:val="360"/>
                          <w:divBdr>
                            <w:top w:val="none" w:sz="0" w:space="0" w:color="auto"/>
                            <w:left w:val="none" w:sz="0" w:space="0" w:color="auto"/>
                            <w:bottom w:val="none" w:sz="0" w:space="0" w:color="auto"/>
                            <w:right w:val="none" w:sz="0" w:space="0" w:color="auto"/>
                          </w:divBdr>
                          <w:divsChild>
                            <w:div w:id="1853496122">
                              <w:marLeft w:val="0"/>
                              <w:marRight w:val="0"/>
                              <w:marTop w:val="0"/>
                              <w:marBottom w:val="120"/>
                              <w:divBdr>
                                <w:top w:val="single" w:sz="6" w:space="12" w:color="CCCCCC"/>
                                <w:left w:val="single" w:sz="6" w:space="18" w:color="CCCCCC"/>
                                <w:bottom w:val="single" w:sz="6" w:space="12" w:color="CCCCCC"/>
                                <w:right w:val="single" w:sz="6" w:space="18" w:color="CCCCCC"/>
                              </w:divBdr>
                            </w:div>
                            <w:div w:id="391390135">
                              <w:marLeft w:val="0"/>
                              <w:marRight w:val="0"/>
                              <w:marTop w:val="0"/>
                              <w:marBottom w:val="120"/>
                              <w:divBdr>
                                <w:top w:val="single" w:sz="6" w:space="12" w:color="CCCCCC"/>
                                <w:left w:val="single" w:sz="6" w:space="18" w:color="CCCCCC"/>
                                <w:bottom w:val="single" w:sz="6" w:space="12" w:color="CCCCCC"/>
                                <w:right w:val="single" w:sz="6" w:space="18" w:color="CCCCCC"/>
                              </w:divBdr>
                            </w:div>
                            <w:div w:id="1057322537">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 w:id="1537691500">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3029</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Cathy Prunty</cp:lastModifiedBy>
  <cp:revision>3</cp:revision>
  <dcterms:created xsi:type="dcterms:W3CDTF">2025-12-02T00:45:00Z</dcterms:created>
  <dcterms:modified xsi:type="dcterms:W3CDTF">2025-12-02T00:45:00Z</dcterms:modified>
</cp:coreProperties>
</file>