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4A09" w14:textId="77777777" w:rsidR="00554D37" w:rsidRPr="00875C05" w:rsidRDefault="000A4425" w:rsidP="00875C05">
      <w:pPr>
        <w:jc w:val="both"/>
        <w:rPr>
          <w:sz w:val="28"/>
          <w:szCs w:val="28"/>
        </w:rPr>
      </w:pPr>
      <w:r w:rsidRPr="00875C05">
        <w:rPr>
          <w:sz w:val="28"/>
          <w:szCs w:val="28"/>
        </w:rPr>
        <w:t xml:space="preserve">Today, the </w:t>
      </w:r>
      <w:r w:rsidRPr="00B23383">
        <w:rPr>
          <w:b/>
          <w:sz w:val="28"/>
          <w:szCs w:val="28"/>
        </w:rPr>
        <w:t>Thirty-Third Sunday in Ordinary time</w:t>
      </w:r>
      <w:r w:rsidRPr="00875C05">
        <w:rPr>
          <w:sz w:val="28"/>
          <w:szCs w:val="28"/>
        </w:rPr>
        <w:t xml:space="preserve">, our readings pivot towards the climactic theme of </w:t>
      </w:r>
      <w:r w:rsidRPr="00B23383">
        <w:rPr>
          <w:b/>
          <w:sz w:val="28"/>
          <w:szCs w:val="28"/>
        </w:rPr>
        <w:t>“The Day of the Lord”-</w:t>
      </w:r>
      <w:r w:rsidRPr="00875C05">
        <w:rPr>
          <w:sz w:val="28"/>
          <w:szCs w:val="28"/>
        </w:rPr>
        <w:t xml:space="preserve"> the </w:t>
      </w:r>
      <w:r w:rsidRPr="00B23383">
        <w:rPr>
          <w:b/>
          <w:sz w:val="28"/>
          <w:szCs w:val="28"/>
        </w:rPr>
        <w:t xml:space="preserve">Second Coming of Jesus Christ </w:t>
      </w:r>
      <w:r w:rsidRPr="00875C05">
        <w:rPr>
          <w:sz w:val="28"/>
          <w:szCs w:val="28"/>
        </w:rPr>
        <w:t>in glory as the ultimate Judge. As we near the end of the Church year, these Scriptures serve as a profound reminder of our final destiny, urging us to live lives that prepare us daily for our own passing and</w:t>
      </w:r>
      <w:r w:rsidR="001C5B17" w:rsidRPr="00875C05">
        <w:rPr>
          <w:sz w:val="28"/>
          <w:szCs w:val="28"/>
        </w:rPr>
        <w:t xml:space="preserve"> the</w:t>
      </w:r>
      <w:r w:rsidRPr="00875C05">
        <w:rPr>
          <w:sz w:val="28"/>
          <w:szCs w:val="28"/>
        </w:rPr>
        <w:t xml:space="preserve"> world’s end. </w:t>
      </w:r>
      <w:r w:rsidR="001C5B17" w:rsidRPr="00875C05">
        <w:rPr>
          <w:sz w:val="28"/>
          <w:szCs w:val="28"/>
        </w:rPr>
        <w:t xml:space="preserve">The readings paint a clear picture of both judgment and reward, giving us the necessary context for Christian living. </w:t>
      </w:r>
    </w:p>
    <w:p w14:paraId="64521422" w14:textId="77777777" w:rsidR="001C5B17" w:rsidRPr="00875C05" w:rsidRDefault="001C5B17" w:rsidP="00875C05">
      <w:pPr>
        <w:jc w:val="both"/>
        <w:rPr>
          <w:sz w:val="28"/>
          <w:szCs w:val="28"/>
        </w:rPr>
      </w:pPr>
      <w:r w:rsidRPr="00374168">
        <w:rPr>
          <w:b/>
          <w:sz w:val="28"/>
          <w:szCs w:val="28"/>
        </w:rPr>
        <w:t>Malachi: Fire and Healing (First Reading)</w:t>
      </w:r>
      <w:r w:rsidR="00374168">
        <w:rPr>
          <w:b/>
          <w:sz w:val="28"/>
          <w:szCs w:val="28"/>
        </w:rPr>
        <w:t>:</w:t>
      </w:r>
      <w:r w:rsidRPr="00875C05">
        <w:rPr>
          <w:sz w:val="28"/>
          <w:szCs w:val="28"/>
        </w:rPr>
        <w:t xml:space="preserve"> The Prophet Malachi foretells the coming </w:t>
      </w:r>
      <w:r w:rsidRPr="00374168">
        <w:rPr>
          <w:b/>
          <w:sz w:val="28"/>
          <w:szCs w:val="28"/>
        </w:rPr>
        <w:t>“Day”</w:t>
      </w:r>
      <w:r w:rsidRPr="00875C05">
        <w:rPr>
          <w:sz w:val="28"/>
          <w:szCs w:val="28"/>
        </w:rPr>
        <w:t xml:space="preserve"> that will be like a </w:t>
      </w:r>
      <w:r w:rsidRPr="00374168">
        <w:rPr>
          <w:b/>
          <w:sz w:val="28"/>
          <w:szCs w:val="28"/>
        </w:rPr>
        <w:t>blazing furnace</w:t>
      </w:r>
      <w:r w:rsidRPr="00875C05">
        <w:rPr>
          <w:sz w:val="28"/>
          <w:szCs w:val="28"/>
        </w:rPr>
        <w:t xml:space="preserve">. This day will bring justice, reducing the </w:t>
      </w:r>
      <w:r w:rsidRPr="00374168">
        <w:rPr>
          <w:b/>
          <w:sz w:val="28"/>
          <w:szCs w:val="28"/>
        </w:rPr>
        <w:t>“proud and all evildoers”</w:t>
      </w:r>
      <w:r w:rsidRPr="00875C05">
        <w:rPr>
          <w:sz w:val="28"/>
          <w:szCs w:val="28"/>
        </w:rPr>
        <w:t xml:space="preserve"> to stubble. This is the warning. However, Malachi also gives a beautiful promise of hope: </w:t>
      </w:r>
      <w:r w:rsidRPr="00374168">
        <w:rPr>
          <w:b/>
          <w:sz w:val="28"/>
          <w:szCs w:val="28"/>
        </w:rPr>
        <w:t>“But for you who fear my name, the sun of righteousness will shine out with healing in its rays”.</w:t>
      </w:r>
      <w:r w:rsidRPr="00875C05">
        <w:rPr>
          <w:sz w:val="28"/>
          <w:szCs w:val="28"/>
        </w:rPr>
        <w:t xml:space="preserve"> For those who remain faithful and righteous, this Day will bring </w:t>
      </w:r>
      <w:r w:rsidRPr="00374168">
        <w:rPr>
          <w:b/>
          <w:sz w:val="28"/>
          <w:szCs w:val="28"/>
        </w:rPr>
        <w:t>vindication and healing</w:t>
      </w:r>
      <w:r w:rsidRPr="00875C05">
        <w:rPr>
          <w:sz w:val="28"/>
          <w:szCs w:val="28"/>
        </w:rPr>
        <w:t xml:space="preserve">, a triumphant reward for enduring until the end. This promise is our encouragement to keep working patiently in goodness. </w:t>
      </w:r>
    </w:p>
    <w:p w14:paraId="3BDB4687" w14:textId="77777777" w:rsidR="0055362B" w:rsidRPr="00875C05" w:rsidRDefault="0055362B" w:rsidP="00875C05">
      <w:pPr>
        <w:jc w:val="both"/>
        <w:rPr>
          <w:sz w:val="28"/>
          <w:szCs w:val="28"/>
        </w:rPr>
      </w:pPr>
      <w:r w:rsidRPr="00374168">
        <w:rPr>
          <w:b/>
          <w:sz w:val="28"/>
          <w:szCs w:val="28"/>
        </w:rPr>
        <w:t>St Paul: Work and Watchfulness (Second Reading</w:t>
      </w:r>
      <w:r w:rsidR="00374168" w:rsidRPr="00374168">
        <w:rPr>
          <w:b/>
          <w:sz w:val="28"/>
          <w:szCs w:val="28"/>
        </w:rPr>
        <w:t>)</w:t>
      </w:r>
      <w:r w:rsidR="00374168">
        <w:rPr>
          <w:b/>
          <w:sz w:val="28"/>
          <w:szCs w:val="28"/>
        </w:rPr>
        <w:t>:</w:t>
      </w:r>
      <w:r w:rsidRPr="00875C05">
        <w:rPr>
          <w:sz w:val="28"/>
          <w:szCs w:val="28"/>
        </w:rPr>
        <w:t xml:space="preserve"> In his letter to the Thessalonians, St Paul tackles the danger of </w:t>
      </w:r>
      <w:r w:rsidRPr="00374168">
        <w:rPr>
          <w:b/>
          <w:sz w:val="28"/>
          <w:szCs w:val="28"/>
        </w:rPr>
        <w:t>idleness</w:t>
      </w:r>
      <w:r w:rsidRPr="00875C05">
        <w:rPr>
          <w:sz w:val="28"/>
          <w:szCs w:val="28"/>
        </w:rPr>
        <w:t xml:space="preserve"> spurred by the expectation of Christ’s imminent return. Paul himself, while awaiting the Lord, set a personal example of</w:t>
      </w:r>
      <w:r w:rsidRPr="00374168">
        <w:rPr>
          <w:b/>
          <w:sz w:val="28"/>
          <w:szCs w:val="28"/>
        </w:rPr>
        <w:t xml:space="preserve"> hard work and diligence. </w:t>
      </w:r>
      <w:r w:rsidRPr="00875C05">
        <w:rPr>
          <w:sz w:val="28"/>
          <w:szCs w:val="28"/>
        </w:rPr>
        <w:t xml:space="preserve"> </w:t>
      </w:r>
      <w:r w:rsidRPr="00374168">
        <w:rPr>
          <w:b/>
          <w:sz w:val="28"/>
          <w:szCs w:val="28"/>
        </w:rPr>
        <w:t>“Now we hear that some of you are living in idleness, doing no work themselves but interfering with anyone else’s”.</w:t>
      </w:r>
      <w:r w:rsidRPr="00875C05">
        <w:rPr>
          <w:sz w:val="28"/>
          <w:szCs w:val="28"/>
        </w:rPr>
        <w:t xml:space="preserve"> The Church teaches that </w:t>
      </w:r>
      <w:r w:rsidRPr="00374168">
        <w:rPr>
          <w:b/>
          <w:sz w:val="28"/>
          <w:szCs w:val="28"/>
        </w:rPr>
        <w:t xml:space="preserve">sloth </w:t>
      </w:r>
      <w:r w:rsidRPr="00875C05">
        <w:rPr>
          <w:sz w:val="28"/>
          <w:szCs w:val="28"/>
        </w:rPr>
        <w:t xml:space="preserve">(reluctance to work) is a capital sin. As St Thomas Aquinas observed, sloth is a </w:t>
      </w:r>
      <w:r w:rsidRPr="00374168">
        <w:rPr>
          <w:b/>
          <w:sz w:val="28"/>
          <w:szCs w:val="28"/>
        </w:rPr>
        <w:t>“sluggishness of the mind which neglects to begin well”</w:t>
      </w:r>
      <w:r w:rsidRPr="00875C05">
        <w:rPr>
          <w:sz w:val="28"/>
          <w:szCs w:val="28"/>
        </w:rPr>
        <w:t xml:space="preserve"> and </w:t>
      </w:r>
      <w:r w:rsidR="00157EC0" w:rsidRPr="00875C05">
        <w:rPr>
          <w:sz w:val="28"/>
          <w:szCs w:val="28"/>
        </w:rPr>
        <w:t xml:space="preserve">draws a person away from good deeds. The best preparation for welcoming Jesus is not to stop living, but to </w:t>
      </w:r>
      <w:r w:rsidR="00157EC0" w:rsidRPr="00374168">
        <w:rPr>
          <w:b/>
          <w:sz w:val="28"/>
          <w:szCs w:val="28"/>
        </w:rPr>
        <w:t xml:space="preserve">keep working and faithfully doing one’s duties. </w:t>
      </w:r>
      <w:r w:rsidR="00157EC0" w:rsidRPr="00875C05">
        <w:rPr>
          <w:sz w:val="28"/>
          <w:szCs w:val="28"/>
        </w:rPr>
        <w:t xml:space="preserve">Hard work makes a good Christian; it is a discipline that strengthens our character and abhors (hate) laziness, which can easily lead to other vices. </w:t>
      </w:r>
    </w:p>
    <w:p w14:paraId="662D6B47" w14:textId="77777777" w:rsidR="00CB60E3" w:rsidRPr="00875C05" w:rsidRDefault="00CB60E3" w:rsidP="00875C05">
      <w:pPr>
        <w:jc w:val="both"/>
        <w:rPr>
          <w:sz w:val="28"/>
          <w:szCs w:val="28"/>
        </w:rPr>
      </w:pPr>
      <w:r w:rsidRPr="00374168">
        <w:rPr>
          <w:b/>
          <w:sz w:val="28"/>
          <w:szCs w:val="28"/>
        </w:rPr>
        <w:t xml:space="preserve"> The </w:t>
      </w:r>
      <w:r w:rsidR="00374168" w:rsidRPr="00374168">
        <w:rPr>
          <w:b/>
          <w:sz w:val="28"/>
          <w:szCs w:val="28"/>
        </w:rPr>
        <w:t>Gospel:</w:t>
      </w:r>
      <w:r w:rsidRPr="00374168">
        <w:rPr>
          <w:b/>
          <w:sz w:val="28"/>
          <w:szCs w:val="28"/>
        </w:rPr>
        <w:t xml:space="preserve"> Endurance Wins Life (Luke 21:5-19)</w:t>
      </w:r>
      <w:r w:rsidR="00374168">
        <w:rPr>
          <w:b/>
          <w:sz w:val="28"/>
          <w:szCs w:val="28"/>
        </w:rPr>
        <w:t>:</w:t>
      </w:r>
      <w:r w:rsidRPr="00875C05">
        <w:rPr>
          <w:sz w:val="28"/>
          <w:szCs w:val="28"/>
        </w:rPr>
        <w:t xml:space="preserve"> Jesus emphasizes the </w:t>
      </w:r>
      <w:r w:rsidRPr="0001708D">
        <w:rPr>
          <w:b/>
          <w:sz w:val="28"/>
          <w:szCs w:val="28"/>
        </w:rPr>
        <w:t>uncertainty of the timing</w:t>
      </w:r>
      <w:r w:rsidRPr="00875C05">
        <w:rPr>
          <w:sz w:val="28"/>
          <w:szCs w:val="28"/>
        </w:rPr>
        <w:t xml:space="preserve"> for the world’s end, reminding us that signs</w:t>
      </w:r>
      <w:r w:rsidR="001A172D" w:rsidRPr="00875C05">
        <w:rPr>
          <w:sz w:val="28"/>
          <w:szCs w:val="28"/>
        </w:rPr>
        <w:t xml:space="preserve">, portents, and persecutions will precede it. </w:t>
      </w:r>
      <w:r w:rsidR="0097684D" w:rsidRPr="00875C05">
        <w:rPr>
          <w:sz w:val="28"/>
          <w:szCs w:val="28"/>
        </w:rPr>
        <w:t>His prophecy included the destruction of the magnificent</w:t>
      </w:r>
      <w:r w:rsidR="00DB4375" w:rsidRPr="00875C05">
        <w:rPr>
          <w:sz w:val="28"/>
          <w:szCs w:val="28"/>
        </w:rPr>
        <w:t xml:space="preserve"> </w:t>
      </w:r>
      <w:r w:rsidR="00DB4375" w:rsidRPr="0001708D">
        <w:rPr>
          <w:b/>
          <w:sz w:val="28"/>
          <w:szCs w:val="28"/>
        </w:rPr>
        <w:t>Temple of Jerusalem</w:t>
      </w:r>
      <w:r w:rsidR="00DB4375" w:rsidRPr="00875C05">
        <w:rPr>
          <w:sz w:val="28"/>
          <w:szCs w:val="28"/>
        </w:rPr>
        <w:t xml:space="preserve"> around 70 AD- a potent reminder that nothing in this world, no matter how great or precious, will last forever. </w:t>
      </w:r>
    </w:p>
    <w:p w14:paraId="77797282" w14:textId="77777777" w:rsidR="00DB4375" w:rsidRPr="00875C05" w:rsidRDefault="00DB4375" w:rsidP="00875C05">
      <w:pPr>
        <w:jc w:val="both"/>
        <w:rPr>
          <w:sz w:val="28"/>
          <w:szCs w:val="28"/>
        </w:rPr>
      </w:pPr>
      <w:r w:rsidRPr="00875C05">
        <w:rPr>
          <w:sz w:val="28"/>
          <w:szCs w:val="28"/>
        </w:rPr>
        <w:lastRenderedPageBreak/>
        <w:t xml:space="preserve">This message was a powerful source of comfort and encouragement to Luke’s community, who were experiencing persecution. Jesus promised them: </w:t>
      </w:r>
      <w:r w:rsidRPr="0001708D">
        <w:rPr>
          <w:b/>
          <w:sz w:val="28"/>
          <w:szCs w:val="28"/>
        </w:rPr>
        <w:t>“Your endurance will win you your lives”</w:t>
      </w:r>
      <w:r w:rsidRPr="00875C05">
        <w:rPr>
          <w:sz w:val="28"/>
          <w:szCs w:val="28"/>
        </w:rPr>
        <w:t xml:space="preserve">. He reminds us that our only enduring possession is our </w:t>
      </w:r>
      <w:r w:rsidRPr="0001708D">
        <w:rPr>
          <w:b/>
          <w:sz w:val="28"/>
          <w:szCs w:val="28"/>
        </w:rPr>
        <w:t>faith in Christ</w:t>
      </w:r>
      <w:r w:rsidRPr="00875C05">
        <w:rPr>
          <w:sz w:val="28"/>
          <w:szCs w:val="28"/>
        </w:rPr>
        <w:t>. Perseverance in righteousness and enduring difficult moments, relying on God’s</w:t>
      </w:r>
      <w:r w:rsidR="00A84060" w:rsidRPr="00875C05">
        <w:rPr>
          <w:sz w:val="28"/>
          <w:szCs w:val="28"/>
        </w:rPr>
        <w:t xml:space="preserve"> protective power rather than our own strength, is the key to salvation. </w:t>
      </w:r>
    </w:p>
    <w:p w14:paraId="092ADEC4" w14:textId="77777777" w:rsidR="00F020D0" w:rsidRPr="0001708D" w:rsidRDefault="00F020D0" w:rsidP="00875C05">
      <w:pPr>
        <w:jc w:val="both"/>
        <w:rPr>
          <w:b/>
          <w:sz w:val="28"/>
          <w:szCs w:val="28"/>
        </w:rPr>
      </w:pPr>
      <w:r w:rsidRPr="0001708D">
        <w:rPr>
          <w:b/>
          <w:sz w:val="28"/>
          <w:szCs w:val="28"/>
        </w:rPr>
        <w:t>Life Messages: How to Persevere</w:t>
      </w:r>
      <w:r w:rsidR="0001708D">
        <w:rPr>
          <w:b/>
          <w:sz w:val="28"/>
          <w:szCs w:val="28"/>
        </w:rPr>
        <w:t xml:space="preserve">: </w:t>
      </w:r>
      <w:r w:rsidRPr="00875C05">
        <w:rPr>
          <w:sz w:val="28"/>
          <w:szCs w:val="28"/>
        </w:rPr>
        <w:t>The theme of endurance points us toward two essential practices for navigating life and preparing for the Day of the Lord:</w:t>
      </w:r>
    </w:p>
    <w:p w14:paraId="4CB0AA4B" w14:textId="77777777" w:rsidR="00A54788" w:rsidRPr="00927E4A" w:rsidRDefault="00F020D0" w:rsidP="00927E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1708D">
        <w:rPr>
          <w:b/>
          <w:sz w:val="28"/>
          <w:szCs w:val="28"/>
        </w:rPr>
        <w:t>Daily Spiritual Preparation</w:t>
      </w:r>
      <w:r w:rsidRPr="00875C05">
        <w:rPr>
          <w:sz w:val="28"/>
          <w:szCs w:val="28"/>
        </w:rPr>
        <w:t xml:space="preserve">: Our life in this world is </w:t>
      </w:r>
      <w:r w:rsidRPr="0001708D">
        <w:rPr>
          <w:b/>
          <w:sz w:val="28"/>
          <w:szCs w:val="28"/>
        </w:rPr>
        <w:t>temporary.</w:t>
      </w:r>
      <w:r w:rsidRPr="00875C05">
        <w:rPr>
          <w:sz w:val="28"/>
          <w:szCs w:val="28"/>
        </w:rPr>
        <w:t xml:space="preserve"> We must prepare daily for our own death and the private judgment that follows. This preparation is a lifelong commitment to holiness:</w:t>
      </w:r>
      <w:r w:rsidR="00927E4A">
        <w:rPr>
          <w:sz w:val="28"/>
          <w:szCs w:val="28"/>
        </w:rPr>
        <w:t xml:space="preserve"> </w:t>
      </w:r>
      <w:r w:rsidRPr="00927E4A">
        <w:rPr>
          <w:b/>
          <w:sz w:val="28"/>
          <w:szCs w:val="28"/>
        </w:rPr>
        <w:t>Doing God’s will</w:t>
      </w:r>
      <w:r w:rsidRPr="00927E4A">
        <w:rPr>
          <w:sz w:val="28"/>
          <w:szCs w:val="28"/>
        </w:rPr>
        <w:t>: Living lives of selfless love, humble service, compassion, and forgiveness.</w:t>
      </w:r>
      <w:r w:rsidR="00927E4A">
        <w:rPr>
          <w:sz w:val="28"/>
          <w:szCs w:val="28"/>
        </w:rPr>
        <w:t xml:space="preserve"> </w:t>
      </w:r>
      <w:r w:rsidRPr="00927E4A">
        <w:rPr>
          <w:b/>
          <w:sz w:val="28"/>
          <w:szCs w:val="28"/>
        </w:rPr>
        <w:t>Spiritual Recharge</w:t>
      </w:r>
      <w:r w:rsidRPr="00927E4A">
        <w:rPr>
          <w:sz w:val="28"/>
          <w:szCs w:val="28"/>
        </w:rPr>
        <w:t>: Daily personal prayer</w:t>
      </w:r>
      <w:r w:rsidR="00A54788" w:rsidRPr="00927E4A">
        <w:rPr>
          <w:sz w:val="28"/>
          <w:szCs w:val="28"/>
        </w:rPr>
        <w:t xml:space="preserve"> (talking to God) and listening to Him through </w:t>
      </w:r>
      <w:r w:rsidR="0001708D" w:rsidRPr="00927E4A">
        <w:rPr>
          <w:sz w:val="28"/>
          <w:szCs w:val="28"/>
        </w:rPr>
        <w:t>reading the</w:t>
      </w:r>
      <w:r w:rsidR="00A54788" w:rsidRPr="00927E4A">
        <w:rPr>
          <w:sz w:val="28"/>
          <w:szCs w:val="28"/>
        </w:rPr>
        <w:t xml:space="preserve"> Bible.</w:t>
      </w:r>
      <w:r w:rsidR="00927E4A">
        <w:rPr>
          <w:sz w:val="28"/>
          <w:szCs w:val="28"/>
        </w:rPr>
        <w:t xml:space="preserve"> </w:t>
      </w:r>
      <w:r w:rsidR="00A54788" w:rsidRPr="00927E4A">
        <w:rPr>
          <w:b/>
          <w:sz w:val="28"/>
          <w:szCs w:val="28"/>
        </w:rPr>
        <w:t>Daily Examination:</w:t>
      </w:r>
      <w:r w:rsidR="00A54788" w:rsidRPr="00927E4A">
        <w:rPr>
          <w:sz w:val="28"/>
          <w:szCs w:val="28"/>
        </w:rPr>
        <w:t xml:space="preserve"> Reviewing our conscience before bed and asking for God’s pardon. This keeps us ready to face God at any moment.</w:t>
      </w:r>
    </w:p>
    <w:p w14:paraId="3081D5B7" w14:textId="77777777" w:rsidR="00A54788" w:rsidRPr="00875C05" w:rsidRDefault="00A54788" w:rsidP="00875C0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F7342">
        <w:rPr>
          <w:b/>
          <w:sz w:val="28"/>
          <w:szCs w:val="28"/>
        </w:rPr>
        <w:t>Fidelity in a Passing World:</w:t>
      </w:r>
      <w:r w:rsidRPr="00875C05">
        <w:rPr>
          <w:sz w:val="28"/>
          <w:szCs w:val="28"/>
        </w:rPr>
        <w:t xml:space="preserve"> Our greatness will be judged not on our worldly achievements, but on our </w:t>
      </w:r>
      <w:r w:rsidRPr="000F7342">
        <w:rPr>
          <w:b/>
          <w:sz w:val="28"/>
          <w:szCs w:val="28"/>
        </w:rPr>
        <w:t>fidelity to the faith</w:t>
      </w:r>
      <w:r w:rsidRPr="00875C05">
        <w:rPr>
          <w:sz w:val="28"/>
          <w:szCs w:val="28"/>
        </w:rPr>
        <w:t xml:space="preserve"> and its expression </w:t>
      </w:r>
      <w:r w:rsidRPr="000F7342">
        <w:rPr>
          <w:b/>
          <w:sz w:val="28"/>
          <w:szCs w:val="28"/>
        </w:rPr>
        <w:t>in loving, humble service</w:t>
      </w:r>
      <w:r w:rsidRPr="00875C05">
        <w:rPr>
          <w:sz w:val="28"/>
          <w:szCs w:val="28"/>
        </w:rPr>
        <w:t xml:space="preserve"> of others. We are called to </w:t>
      </w:r>
      <w:r w:rsidRPr="000F7342">
        <w:rPr>
          <w:b/>
          <w:sz w:val="28"/>
          <w:szCs w:val="28"/>
        </w:rPr>
        <w:t>persevere</w:t>
      </w:r>
      <w:r w:rsidRPr="00875C05">
        <w:rPr>
          <w:sz w:val="28"/>
          <w:szCs w:val="28"/>
        </w:rPr>
        <w:t xml:space="preserve"> despite the difficulties we face today- be they difficulties in our families, offices, or the world at large, including temptations, worldly distractions, or social pressure against religious beliefs.</w:t>
      </w:r>
    </w:p>
    <w:p w14:paraId="7FF0987B" w14:textId="77777777" w:rsidR="00A54788" w:rsidRPr="000F7342" w:rsidRDefault="00A54788" w:rsidP="00875C05">
      <w:pPr>
        <w:pStyle w:val="ListParagraph"/>
        <w:jc w:val="both"/>
        <w:rPr>
          <w:b/>
          <w:sz w:val="28"/>
          <w:szCs w:val="28"/>
        </w:rPr>
      </w:pPr>
      <w:r w:rsidRPr="00875C05">
        <w:rPr>
          <w:sz w:val="28"/>
          <w:szCs w:val="28"/>
        </w:rPr>
        <w:t>As Gautama Sidd</w:t>
      </w:r>
      <w:r w:rsidR="007A74A0" w:rsidRPr="00875C05">
        <w:rPr>
          <w:sz w:val="28"/>
          <w:szCs w:val="28"/>
        </w:rPr>
        <w:t xml:space="preserve">hartha wisely </w:t>
      </w:r>
      <w:r w:rsidRPr="00875C05">
        <w:rPr>
          <w:sz w:val="28"/>
          <w:szCs w:val="28"/>
        </w:rPr>
        <w:t>stated</w:t>
      </w:r>
      <w:r w:rsidR="007A74A0" w:rsidRPr="00875C05">
        <w:rPr>
          <w:sz w:val="28"/>
          <w:szCs w:val="28"/>
        </w:rPr>
        <w:t>: “</w:t>
      </w:r>
      <w:r w:rsidR="007A74A0" w:rsidRPr="000F7342">
        <w:rPr>
          <w:b/>
          <w:sz w:val="28"/>
          <w:szCs w:val="28"/>
        </w:rPr>
        <w:t>Endurance is one of the most challenging disciplines, but final victory comes to the one who endures”.</w:t>
      </w:r>
      <w:r w:rsidR="007A74A0" w:rsidRPr="00875C05">
        <w:rPr>
          <w:sz w:val="28"/>
          <w:szCs w:val="28"/>
        </w:rPr>
        <w:t xml:space="preserve"> Our faith must be the </w:t>
      </w:r>
      <w:r w:rsidR="007A74A0" w:rsidRPr="000F7342">
        <w:rPr>
          <w:b/>
          <w:sz w:val="28"/>
          <w:szCs w:val="28"/>
        </w:rPr>
        <w:t>enduring thing</w:t>
      </w:r>
      <w:r w:rsidR="007A74A0" w:rsidRPr="00875C05">
        <w:rPr>
          <w:sz w:val="28"/>
          <w:szCs w:val="28"/>
        </w:rPr>
        <w:t xml:space="preserve"> in a world of constant change.  If we </w:t>
      </w:r>
      <w:r w:rsidR="00875C05" w:rsidRPr="00875C05">
        <w:rPr>
          <w:sz w:val="28"/>
          <w:szCs w:val="28"/>
        </w:rPr>
        <w:t xml:space="preserve">patiently endure all trials, we affirm Jesus as our Lord and Savior, and we shall have reason to smile at the end, for </w:t>
      </w:r>
      <w:r w:rsidR="00875C05" w:rsidRPr="000F7342">
        <w:rPr>
          <w:b/>
          <w:sz w:val="28"/>
          <w:szCs w:val="28"/>
        </w:rPr>
        <w:t xml:space="preserve">“the sun of righteousness will shine on us with healing in its rays”. </w:t>
      </w:r>
    </w:p>
    <w:p w14:paraId="4C16A011" w14:textId="77777777" w:rsidR="007A74A0" w:rsidRPr="00927E4A" w:rsidRDefault="00875C05" w:rsidP="00927E4A">
      <w:pPr>
        <w:pStyle w:val="ListParagraph"/>
        <w:jc w:val="both"/>
        <w:rPr>
          <w:b/>
          <w:sz w:val="28"/>
          <w:szCs w:val="28"/>
        </w:rPr>
      </w:pPr>
      <w:r w:rsidRPr="00875C05">
        <w:rPr>
          <w:sz w:val="28"/>
          <w:szCs w:val="28"/>
        </w:rPr>
        <w:t xml:space="preserve">Let us conclude this Church year by praying for the grace to </w:t>
      </w:r>
      <w:r w:rsidRPr="000F7342">
        <w:rPr>
          <w:b/>
          <w:sz w:val="28"/>
          <w:szCs w:val="28"/>
        </w:rPr>
        <w:t>patiently endure</w:t>
      </w:r>
      <w:r w:rsidRPr="00875C05">
        <w:rPr>
          <w:sz w:val="28"/>
          <w:szCs w:val="28"/>
        </w:rPr>
        <w:t xml:space="preserve"> the trials of life, knowing that they are essential to the victory we have in Christ. This is why we proclaim at Mass: “</w:t>
      </w:r>
      <w:r w:rsidRPr="000F7342">
        <w:rPr>
          <w:b/>
          <w:sz w:val="28"/>
          <w:szCs w:val="28"/>
        </w:rPr>
        <w:t>We proclaim Your Death, O Lord, and profess Your Resurrection, until You come again</w:t>
      </w:r>
      <w:r w:rsidR="00927E4A">
        <w:rPr>
          <w:b/>
          <w:sz w:val="28"/>
          <w:szCs w:val="28"/>
        </w:rPr>
        <w:t>”.</w:t>
      </w:r>
    </w:p>
    <w:sectPr w:rsidR="007A74A0" w:rsidRPr="00927E4A" w:rsidSect="0063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D5D80"/>
    <w:multiLevelType w:val="hybridMultilevel"/>
    <w:tmpl w:val="40DA8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0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B8"/>
    <w:rsid w:val="0001708D"/>
    <w:rsid w:val="000520B4"/>
    <w:rsid w:val="000A4425"/>
    <w:rsid w:val="000C4DD3"/>
    <w:rsid w:val="000F7342"/>
    <w:rsid w:val="00157EC0"/>
    <w:rsid w:val="001A172D"/>
    <w:rsid w:val="001C5B17"/>
    <w:rsid w:val="0026135C"/>
    <w:rsid w:val="00374168"/>
    <w:rsid w:val="0039335A"/>
    <w:rsid w:val="0055362B"/>
    <w:rsid w:val="00554D37"/>
    <w:rsid w:val="005C460B"/>
    <w:rsid w:val="00635BE6"/>
    <w:rsid w:val="006C6AB8"/>
    <w:rsid w:val="007A74A0"/>
    <w:rsid w:val="007E29D8"/>
    <w:rsid w:val="00875C05"/>
    <w:rsid w:val="00927E4A"/>
    <w:rsid w:val="0097684D"/>
    <w:rsid w:val="00A54788"/>
    <w:rsid w:val="00A84060"/>
    <w:rsid w:val="00B23383"/>
    <w:rsid w:val="00CB60E3"/>
    <w:rsid w:val="00DB4375"/>
    <w:rsid w:val="00F0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5472"/>
  <w15:docId w15:val="{F5A2A32A-012F-45D8-B571-D0BDC505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E6"/>
  </w:style>
  <w:style w:type="paragraph" w:styleId="Heading4">
    <w:name w:val="heading 4"/>
    <w:basedOn w:val="Normal"/>
    <w:link w:val="Heading4Char"/>
    <w:uiPriority w:val="9"/>
    <w:qFormat/>
    <w:rsid w:val="000520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6AB8"/>
    <w:rPr>
      <w:b/>
      <w:bCs/>
    </w:rPr>
  </w:style>
  <w:style w:type="character" w:styleId="Emphasis">
    <w:name w:val="Emphasis"/>
    <w:basedOn w:val="DefaultParagraphFont"/>
    <w:uiPriority w:val="20"/>
    <w:qFormat/>
    <w:rsid w:val="006C6AB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520B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as-text-align-justify">
    <w:name w:val="has-text-align-justify"/>
    <w:basedOn w:val="Normal"/>
    <w:rsid w:val="0005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20B4"/>
    <w:rPr>
      <w:color w:val="0000FF"/>
      <w:u w:val="single"/>
    </w:rPr>
  </w:style>
  <w:style w:type="paragraph" w:customStyle="1" w:styleId="donationsone-time-item">
    <w:name w:val="donations__one-time-item"/>
    <w:basedOn w:val="Normal"/>
    <w:rsid w:val="0005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0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491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387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3456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82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97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12" w:color="CCCCCC"/>
                                <w:left w:val="single" w:sz="6" w:space="18" w:color="CCCCCC"/>
                                <w:bottom w:val="single" w:sz="6" w:space="12" w:color="CCCCCC"/>
                                <w:right w:val="single" w:sz="6" w:space="18" w:color="CCCCCC"/>
                              </w:divBdr>
                            </w:div>
                            <w:div w:id="18633202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12" w:color="CCCCCC"/>
                                <w:left w:val="single" w:sz="6" w:space="18" w:color="CCCCCC"/>
                                <w:bottom w:val="single" w:sz="6" w:space="12" w:color="CCCCCC"/>
                                <w:right w:val="single" w:sz="6" w:space="18" w:color="CCCCCC"/>
                              </w:divBdr>
                            </w:div>
                            <w:div w:id="21331335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12" w:color="CCCCCC"/>
                                <w:left w:val="single" w:sz="6" w:space="18" w:color="CCCCCC"/>
                                <w:bottom w:val="single" w:sz="6" w:space="12" w:color="CCCCCC"/>
                                <w:right w:val="single" w:sz="6" w:space="18" w:color="CCCCCC"/>
                              </w:divBdr>
                            </w:div>
                          </w:divsChild>
                        </w:div>
                        <w:div w:id="2813098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12" w:color="CCCCCC"/>
                            <w:left w:val="single" w:sz="6" w:space="18" w:color="CCCCCC"/>
                            <w:bottom w:val="single" w:sz="6" w:space="12" w:color="CCCCCC"/>
                            <w:right w:val="single" w:sz="6" w:space="1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3776</Characters>
  <Application>Microsoft Office Word</Application>
  <DocSecurity>0</DocSecurity>
  <Lines>61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Cathy Prunty</cp:lastModifiedBy>
  <cp:revision>3</cp:revision>
  <dcterms:created xsi:type="dcterms:W3CDTF">2025-11-15T00:01:00Z</dcterms:created>
  <dcterms:modified xsi:type="dcterms:W3CDTF">2025-11-15T00:01:00Z</dcterms:modified>
</cp:coreProperties>
</file>